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A8A56" w14:textId="79EF5A38" w:rsidR="00C1769D" w:rsidRPr="00537B48" w:rsidRDefault="00537B48" w:rsidP="000622B1">
      <w:pPr>
        <w:tabs>
          <w:tab w:val="left" w:pos="6480"/>
        </w:tabs>
        <w:rPr>
          <w:color w:val="5B9BD5" w:themeColor="accent1"/>
        </w:rPr>
      </w:pPr>
      <w:r w:rsidRPr="00537B48">
        <w:rPr>
          <w:color w:val="5B9BD5" w:themeColor="accent1"/>
        </w:rPr>
        <w:t>Blue = History</w:t>
      </w:r>
      <w:r>
        <w:rPr>
          <w:color w:val="5B9BD5" w:themeColor="accent1"/>
        </w:rPr>
        <w:t xml:space="preserve">                   </w:t>
      </w:r>
      <w:r w:rsidRPr="00537B48">
        <w:rPr>
          <w:color w:val="70AD47" w:themeColor="accent6"/>
        </w:rPr>
        <w:t>Green = Geography</w:t>
      </w:r>
    </w:p>
    <w:tbl>
      <w:tblPr>
        <w:tblStyle w:val="TableGrid"/>
        <w:tblpPr w:leftFromText="180" w:rightFromText="180" w:vertAnchor="page" w:horzAnchor="margin" w:tblpXSpec="center" w:tblpY="2087"/>
        <w:tblW w:w="14671" w:type="dxa"/>
        <w:tblLook w:val="04A0" w:firstRow="1" w:lastRow="0" w:firstColumn="1" w:lastColumn="0" w:noHBand="0" w:noVBand="1"/>
      </w:tblPr>
      <w:tblGrid>
        <w:gridCol w:w="1321"/>
        <w:gridCol w:w="1992"/>
        <w:gridCol w:w="1837"/>
        <w:gridCol w:w="1928"/>
        <w:gridCol w:w="2165"/>
        <w:gridCol w:w="1946"/>
        <w:gridCol w:w="1709"/>
        <w:gridCol w:w="1773"/>
      </w:tblGrid>
      <w:tr w:rsidR="00051E71" w:rsidRPr="002D0B84" w14:paraId="518B4106" w14:textId="77777777" w:rsidTr="00AC13FC">
        <w:trPr>
          <w:trHeight w:val="263"/>
        </w:trPr>
        <w:tc>
          <w:tcPr>
            <w:tcW w:w="1342" w:type="dxa"/>
            <w:shd w:val="clear" w:color="auto" w:fill="auto"/>
          </w:tcPr>
          <w:p w14:paraId="021B9C39" w14:textId="7A143062" w:rsidR="00717BF0" w:rsidRPr="002D0B84" w:rsidRDefault="00AA5397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Local</w:t>
            </w:r>
          </w:p>
        </w:tc>
        <w:tc>
          <w:tcPr>
            <w:tcW w:w="2022" w:type="dxa"/>
            <w:shd w:val="clear" w:color="auto" w:fill="FF0000"/>
            <w:vAlign w:val="center"/>
          </w:tcPr>
          <w:p w14:paraId="7844E2B0" w14:textId="77777777" w:rsidR="00717BF0" w:rsidRPr="002D0B84" w:rsidRDefault="00717BF0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Reception</w:t>
            </w:r>
          </w:p>
        </w:tc>
        <w:tc>
          <w:tcPr>
            <w:tcW w:w="1874" w:type="dxa"/>
            <w:shd w:val="clear" w:color="auto" w:fill="FFFF00"/>
            <w:vAlign w:val="center"/>
          </w:tcPr>
          <w:p w14:paraId="05B96BAF" w14:textId="77777777" w:rsidR="00717BF0" w:rsidRPr="002D0B84" w:rsidRDefault="00717BF0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1958" w:type="dxa"/>
            <w:shd w:val="clear" w:color="auto" w:fill="00B0F0"/>
            <w:vAlign w:val="center"/>
          </w:tcPr>
          <w:p w14:paraId="3564D8CA" w14:textId="77777777" w:rsidR="00717BF0" w:rsidRPr="002D0B84" w:rsidRDefault="00717BF0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1913" w:type="dxa"/>
            <w:shd w:val="clear" w:color="auto" w:fill="00B050"/>
            <w:vAlign w:val="center"/>
          </w:tcPr>
          <w:p w14:paraId="78DD8A68" w14:textId="77777777" w:rsidR="00717BF0" w:rsidRPr="002D0B84" w:rsidRDefault="00717BF0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Year 3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14:paraId="6613AD7E" w14:textId="77777777" w:rsidR="00717BF0" w:rsidRPr="002D0B84" w:rsidRDefault="00717BF0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Year 4</w:t>
            </w:r>
          </w:p>
        </w:tc>
        <w:tc>
          <w:tcPr>
            <w:tcW w:w="1744" w:type="dxa"/>
            <w:shd w:val="clear" w:color="auto" w:fill="7030A0"/>
            <w:vAlign w:val="center"/>
          </w:tcPr>
          <w:p w14:paraId="1BF3A267" w14:textId="77777777" w:rsidR="00717BF0" w:rsidRPr="002D0B84" w:rsidRDefault="00717BF0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Year 5</w:t>
            </w:r>
          </w:p>
        </w:tc>
        <w:tc>
          <w:tcPr>
            <w:tcW w:w="1851" w:type="dxa"/>
            <w:shd w:val="clear" w:color="auto" w:fill="C45911" w:themeFill="accent2" w:themeFillShade="BF"/>
            <w:vAlign w:val="center"/>
          </w:tcPr>
          <w:p w14:paraId="6CAA04E9" w14:textId="77777777" w:rsidR="00717BF0" w:rsidRPr="002D0B84" w:rsidRDefault="00717BF0" w:rsidP="00E5117A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2D0B84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Year 6</w:t>
            </w:r>
          </w:p>
        </w:tc>
      </w:tr>
      <w:tr w:rsidR="009A693C" w:rsidRPr="002D0B84" w14:paraId="7FB89CEE" w14:textId="77777777" w:rsidTr="00AC13FC">
        <w:trPr>
          <w:trHeight w:val="263"/>
        </w:trPr>
        <w:tc>
          <w:tcPr>
            <w:tcW w:w="1342" w:type="dxa"/>
            <w:shd w:val="clear" w:color="auto" w:fill="auto"/>
          </w:tcPr>
          <w:p w14:paraId="052EA576" w14:textId="7F1352F6" w:rsidR="009A693C" w:rsidRPr="002D0B84" w:rsidRDefault="009A693C" w:rsidP="009A693C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bookmarkStart w:id="0" w:name="_GoBack" w:colFirst="4" w:colLast="4"/>
            <w:r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 xml:space="preserve">Autumn 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3052C" w14:textId="77777777" w:rsidR="009A693C" w:rsidRDefault="009A693C" w:rsidP="009A693C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eastAsia="en-GB"/>
              </w:rPr>
              <w:t>Holy trinity church service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6A4E7BBE" w14:textId="77777777" w:rsidR="009A693C" w:rsidRPr="000315F4" w:rsidRDefault="009A693C" w:rsidP="009A693C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en-GB"/>
              </w:rPr>
            </w:pPr>
            <w:r w:rsidRPr="000315F4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en-GB"/>
              </w:rPr>
              <w:t>Walking to the Paddock</w:t>
            </w:r>
          </w:p>
          <w:p w14:paraId="698E59EF" w14:textId="7DB9E8CE" w:rsidR="009A693C" w:rsidRPr="002D0B84" w:rsidRDefault="009A693C" w:rsidP="009A693C">
            <w:pPr>
              <w:shd w:val="clear" w:color="auto" w:fill="FFFFFF"/>
              <w:textAlignment w:val="baseline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D1D43" w14:textId="77777777" w:rsidR="009A693C" w:rsidRPr="002D0B84" w:rsidRDefault="009A693C" w:rsidP="009A693C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85B59" w14:textId="63A9CEF9" w:rsidR="009A693C" w:rsidRPr="00537B48" w:rsidRDefault="009A693C" w:rsidP="009A693C">
            <w:pPr>
              <w:jc w:val="center"/>
              <w:rPr>
                <w:rFonts w:ascii="Comic Sans MS" w:hAnsi="Comic Sans MS" w:cstheme="minorHAnsi"/>
                <w:bCs/>
                <w:color w:val="5B9BD5" w:themeColor="accent1"/>
                <w:sz w:val="24"/>
                <w:szCs w:val="24"/>
              </w:rPr>
            </w:pPr>
            <w:r w:rsidRPr="00537B48">
              <w:rPr>
                <w:rFonts w:ascii="Comic Sans MS" w:hAnsi="Comic Sans MS" w:cstheme="minorHAnsi"/>
                <w:bCs/>
                <w:color w:val="5B9BD5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E8202" w14:textId="77777777" w:rsidR="009A693C" w:rsidRDefault="009A693C" w:rsidP="009A693C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Visit to River Avon – Ganesh </w:t>
            </w:r>
            <w:proofErr w:type="spellStart"/>
            <w:r>
              <w:rPr>
                <w:color w:val="000000"/>
                <w:sz w:val="27"/>
                <w:szCs w:val="27"/>
              </w:rPr>
              <w:t>Chathuthi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and significance of the river</w:t>
            </w:r>
          </w:p>
          <w:p w14:paraId="473E673C" w14:textId="77777777" w:rsidR="009A693C" w:rsidRDefault="009A693C" w:rsidP="009A693C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0AD52E2A" w14:textId="400B40D7" w:rsidR="009A693C" w:rsidRPr="00537B48" w:rsidRDefault="009A693C" w:rsidP="009A693C">
            <w:pPr>
              <w:jc w:val="center"/>
              <w:rPr>
                <w:rFonts w:ascii="Comic Sans MS" w:hAnsi="Comic Sans MS" w:cstheme="minorHAnsi"/>
                <w:b/>
                <w:bCs/>
                <w:color w:val="5B9BD5" w:themeColor="accent1"/>
                <w:sz w:val="24"/>
                <w:szCs w:val="24"/>
              </w:rPr>
            </w:pPr>
            <w:r>
              <w:rPr>
                <w:color w:val="5B9BD5" w:themeColor="accent1"/>
                <w:sz w:val="27"/>
                <w:szCs w:val="27"/>
              </w:rPr>
              <w:t xml:space="preserve"> Heart of England Forest – Stone to Iron Age (local settlements/ developments)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8CA04" w14:textId="5C2CA794" w:rsidR="009A693C" w:rsidRPr="00537B48" w:rsidRDefault="009A693C" w:rsidP="009A693C">
            <w:pPr>
              <w:jc w:val="center"/>
              <w:rPr>
                <w:rFonts w:ascii="Comic Sans MS" w:hAnsi="Comic Sans MS" w:cstheme="minorHAnsi"/>
                <w:b/>
                <w:bCs/>
                <w:color w:val="5B9BD5" w:themeColor="accent1"/>
                <w:sz w:val="24"/>
                <w:szCs w:val="24"/>
              </w:rPr>
            </w:pPr>
            <w:r w:rsidRPr="000315F4">
              <w:rPr>
                <w:color w:val="5B9BD5" w:themeColor="accent1"/>
                <w:sz w:val="27"/>
                <w:szCs w:val="27"/>
              </w:rPr>
              <w:t>Visit to Heart of England forest – exploring invaders and settlers linked to the Anglo Saxons. Creating model villages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ABD3D" w14:textId="578FC5DE" w:rsidR="009A693C" w:rsidRPr="00F0001B" w:rsidRDefault="009A693C" w:rsidP="009A693C">
            <w:pPr>
              <w:jc w:val="center"/>
              <w:rPr>
                <w:rFonts w:ascii="Comic Sans MS" w:hAnsi="Comic Sans MS" w:cstheme="minorHAnsi"/>
                <w:bCs/>
                <w:color w:val="5B9BD5" w:themeColor="accent1"/>
                <w:sz w:val="24"/>
                <w:szCs w:val="24"/>
              </w:rPr>
            </w:pPr>
            <w:r w:rsidRPr="00F0001B">
              <w:rPr>
                <w:rFonts w:ascii="Comic Sans MS" w:hAnsi="Comic Sans MS" w:cstheme="minorHAnsi"/>
                <w:bCs/>
                <w:color w:val="5B9BD5" w:themeColor="accent1"/>
                <w:szCs w:val="24"/>
              </w:rPr>
              <w:t xml:space="preserve">Visit to Gail’s bakery – learning about the </w:t>
            </w:r>
            <w:r>
              <w:rPr>
                <w:rFonts w:ascii="Comic Sans MS" w:hAnsi="Comic Sans MS" w:cstheme="minorHAnsi"/>
                <w:bCs/>
                <w:color w:val="5B9BD5" w:themeColor="accent1"/>
                <w:szCs w:val="24"/>
              </w:rPr>
              <w:t>history of the shop, bread and how bakeries have changed over time.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AB96E" w14:textId="43571756" w:rsidR="009A693C" w:rsidRPr="00537B48" w:rsidRDefault="009A693C" w:rsidP="009A693C">
            <w:pPr>
              <w:jc w:val="center"/>
              <w:rPr>
                <w:rFonts w:ascii="Comic Sans MS" w:hAnsi="Comic Sans MS" w:cstheme="minorHAnsi"/>
                <w:bCs/>
                <w:color w:val="5B9BD5" w:themeColor="accent1"/>
                <w:sz w:val="24"/>
                <w:szCs w:val="24"/>
              </w:rPr>
            </w:pPr>
          </w:p>
        </w:tc>
      </w:tr>
      <w:tr w:rsidR="009A693C" w:rsidRPr="00CA3A36" w14:paraId="3FAF1C6A" w14:textId="77777777" w:rsidTr="00AC13FC">
        <w:trPr>
          <w:trHeight w:val="263"/>
        </w:trPr>
        <w:tc>
          <w:tcPr>
            <w:tcW w:w="1342" w:type="dxa"/>
            <w:shd w:val="clear" w:color="auto" w:fill="auto"/>
          </w:tcPr>
          <w:p w14:paraId="66FFCD99" w14:textId="31FEBAC5" w:rsidR="009A693C" w:rsidRPr="00CA3A36" w:rsidRDefault="009A693C" w:rsidP="009A693C">
            <w:pPr>
              <w:jc w:val="center"/>
              <w:rPr>
                <w:rFonts w:ascii="Comic Sans MS" w:hAnsi="Comic Sans MS" w:cstheme="minorHAnsi"/>
                <w:b/>
                <w:bCs/>
                <w:szCs w:val="24"/>
              </w:rPr>
            </w:pPr>
            <w:r w:rsidRPr="00CA3A36">
              <w:rPr>
                <w:rFonts w:ascii="Comic Sans MS" w:hAnsi="Comic Sans MS" w:cstheme="minorHAnsi"/>
                <w:b/>
                <w:bCs/>
                <w:szCs w:val="24"/>
              </w:rPr>
              <w:t>Spring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715D2" w14:textId="1BF67645" w:rsidR="009A693C" w:rsidRDefault="009A693C" w:rsidP="009A693C">
            <w:pPr>
              <w:jc w:val="center"/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eastAsia="en-GB"/>
              </w:rPr>
              <w:t>Holy trinity church service</w:t>
            </w:r>
          </w:p>
          <w:p w14:paraId="5923F07C" w14:textId="0D9F726A" w:rsidR="009A693C" w:rsidRDefault="009A693C" w:rsidP="009A693C">
            <w:pPr>
              <w:jc w:val="center"/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eastAsia="en-GB"/>
              </w:rPr>
              <w:t>Visiting</w:t>
            </w:r>
          </w:p>
          <w:p w14:paraId="36D6B9D0" w14:textId="77777777" w:rsidR="009A693C" w:rsidRDefault="009A693C" w:rsidP="009A693C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eastAsia="en-GB"/>
              </w:rPr>
              <w:t>Shakespeare's birthplace </w:t>
            </w:r>
          </w:p>
          <w:p w14:paraId="66A32605" w14:textId="5FEE0528" w:rsidR="009A693C" w:rsidRDefault="009A693C" w:rsidP="009A693C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en-GB"/>
              </w:rPr>
              <w:t>Walking through Stratford and commenting on what we see e.g. shops, cars, people, places to eat.</w:t>
            </w:r>
          </w:p>
          <w:p w14:paraId="653B4026" w14:textId="77777777" w:rsidR="009A693C" w:rsidRPr="000315F4" w:rsidRDefault="009A693C" w:rsidP="009A693C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en-GB"/>
              </w:rPr>
            </w:pPr>
            <w:r w:rsidRPr="000315F4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en-GB"/>
              </w:rPr>
              <w:t>Walking to the Paddock</w:t>
            </w:r>
          </w:p>
          <w:p w14:paraId="4948C744" w14:textId="77777777" w:rsidR="009A693C" w:rsidRDefault="009A693C" w:rsidP="009A693C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en-GB"/>
              </w:rPr>
            </w:pPr>
          </w:p>
          <w:p w14:paraId="7E7F4357" w14:textId="20A3F5BD" w:rsidR="009A693C" w:rsidRPr="00CA3A36" w:rsidRDefault="009A693C" w:rsidP="009A693C">
            <w:pPr>
              <w:jc w:val="center"/>
              <w:rPr>
                <w:rFonts w:ascii="Comic Sans MS" w:hAnsi="Comic Sans MS" w:cstheme="minorHAnsi"/>
                <w:b/>
                <w:bCs/>
                <w:szCs w:val="24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75BDC" w14:textId="471BC8AA" w:rsidR="009A693C" w:rsidRPr="00CA3A36" w:rsidRDefault="009A693C" w:rsidP="009A693C">
            <w:pPr>
              <w:jc w:val="center"/>
              <w:rPr>
                <w:rFonts w:ascii="Comic Sans MS" w:hAnsi="Comic Sans MS" w:cstheme="minorHAnsi"/>
                <w:b/>
                <w:bCs/>
                <w:szCs w:val="24"/>
              </w:rPr>
            </w:pPr>
            <w:r w:rsidRPr="00DB2448">
              <w:rPr>
                <w:color w:val="5B9BD5" w:themeColor="accent1"/>
                <w:szCs w:val="27"/>
              </w:rPr>
              <w:t>Visit to New Place to understand more about the life of Shakespeare and his plays and what Stratford was like in Shakespeare times.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5BA262" w14:textId="6F657385" w:rsidR="009A693C" w:rsidRDefault="009A693C" w:rsidP="009A693C">
            <w:pPr>
              <w:jc w:val="center"/>
              <w:rPr>
                <w:rFonts w:ascii="Comic Sans MS" w:hAnsi="Comic Sans MS" w:cstheme="minorHAnsi"/>
                <w:bCs/>
                <w:color w:val="5B9BD5" w:themeColor="accent1"/>
                <w:szCs w:val="24"/>
              </w:rPr>
            </w:pPr>
            <w:r>
              <w:rPr>
                <w:rFonts w:ascii="Comic Sans MS" w:hAnsi="Comic Sans MS" w:cstheme="minorHAnsi"/>
                <w:bCs/>
                <w:color w:val="5B9BD5" w:themeColor="accent1"/>
                <w:szCs w:val="24"/>
              </w:rPr>
              <w:t xml:space="preserve">Shakespeare – grave </w:t>
            </w:r>
          </w:p>
          <w:p w14:paraId="02DD15C7" w14:textId="77777777" w:rsidR="009A693C" w:rsidRDefault="009A693C" w:rsidP="009A693C">
            <w:pPr>
              <w:jc w:val="center"/>
              <w:rPr>
                <w:rFonts w:ascii="Comic Sans MS" w:hAnsi="Comic Sans MS" w:cstheme="minorHAnsi"/>
                <w:bCs/>
                <w:color w:val="5B9BD5" w:themeColor="accent1"/>
                <w:szCs w:val="24"/>
              </w:rPr>
            </w:pPr>
            <w:r>
              <w:rPr>
                <w:rFonts w:ascii="Comic Sans MS" w:hAnsi="Comic Sans MS" w:cstheme="minorHAnsi"/>
                <w:bCs/>
                <w:color w:val="5B9BD5" w:themeColor="accent1"/>
                <w:szCs w:val="24"/>
              </w:rPr>
              <w:t>Walk of local town</w:t>
            </w:r>
          </w:p>
          <w:p w14:paraId="6BBC0D63" w14:textId="77777777" w:rsidR="009A693C" w:rsidRDefault="009A693C" w:rsidP="009A693C">
            <w:pPr>
              <w:jc w:val="center"/>
              <w:rPr>
                <w:rFonts w:ascii="Comic Sans MS" w:hAnsi="Comic Sans MS" w:cstheme="minorHAnsi"/>
                <w:bCs/>
                <w:color w:val="5B9BD5" w:themeColor="accent1"/>
                <w:szCs w:val="24"/>
              </w:rPr>
            </w:pPr>
          </w:p>
          <w:p w14:paraId="139BFF7C" w14:textId="745E2FD4" w:rsidR="009A693C" w:rsidRPr="00537B48" w:rsidRDefault="009A693C" w:rsidP="009A693C">
            <w:pPr>
              <w:jc w:val="center"/>
              <w:rPr>
                <w:rFonts w:ascii="Comic Sans MS" w:hAnsi="Comic Sans MS" w:cstheme="minorHAnsi"/>
                <w:bCs/>
                <w:color w:val="5B9BD5" w:themeColor="accent1"/>
                <w:szCs w:val="24"/>
              </w:rPr>
            </w:pPr>
            <w:r w:rsidRPr="008D2A31">
              <w:rPr>
                <w:rFonts w:ascii="Comic Sans MS" w:hAnsi="Comic Sans MS" w:cstheme="minorHAnsi"/>
                <w:bCs/>
                <w:color w:val="70AD47" w:themeColor="accent6"/>
                <w:szCs w:val="24"/>
              </w:rPr>
              <w:t>Walk around school roads - traff</w:t>
            </w:r>
            <w:r>
              <w:rPr>
                <w:rFonts w:ascii="Comic Sans MS" w:hAnsi="Comic Sans MS" w:cstheme="minorHAnsi"/>
                <w:bCs/>
                <w:color w:val="70AD47" w:themeColor="accent6"/>
                <w:szCs w:val="24"/>
              </w:rPr>
              <w:t>ic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33BFE" w14:textId="77777777" w:rsidR="009A693C" w:rsidRDefault="009A693C" w:rsidP="009A693C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Visit to Holy Trinity/Methodist Church and Guild Chapel – exploring the significance of each church within the community, understanding different architectural forms and periods of time built</w:t>
            </w:r>
          </w:p>
          <w:p w14:paraId="7EE1487A" w14:textId="77777777" w:rsidR="009A693C" w:rsidRDefault="009A693C" w:rsidP="009A693C">
            <w:pPr>
              <w:jc w:val="center"/>
              <w:rPr>
                <w:color w:val="000000"/>
                <w:sz w:val="27"/>
                <w:szCs w:val="27"/>
              </w:rPr>
            </w:pPr>
          </w:p>
          <w:p w14:paraId="62A4F590" w14:textId="23A65BEB" w:rsidR="009A693C" w:rsidRPr="00537B48" w:rsidRDefault="009A693C" w:rsidP="009A693C">
            <w:pPr>
              <w:jc w:val="center"/>
              <w:rPr>
                <w:rFonts w:ascii="Comic Sans MS" w:hAnsi="Comic Sans MS" w:cstheme="minorHAnsi"/>
                <w:bCs/>
                <w:color w:val="5B9BD5" w:themeColor="accent1"/>
                <w:szCs w:val="24"/>
              </w:rPr>
            </w:pPr>
            <w:r>
              <w:rPr>
                <w:color w:val="5B9BD5" w:themeColor="accent1"/>
                <w:sz w:val="27"/>
                <w:szCs w:val="27"/>
              </w:rPr>
              <w:lastRenderedPageBreak/>
              <w:t xml:space="preserve"> Visit to Shakespeare’s Schoolroom and Guildhall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7A51A" w14:textId="77777777" w:rsidR="009A693C" w:rsidRPr="000315F4" w:rsidRDefault="009A693C" w:rsidP="009A6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70AD47" w:themeColor="accent6"/>
                <w:sz w:val="27"/>
                <w:szCs w:val="27"/>
                <w:lang w:eastAsia="en-GB"/>
              </w:rPr>
            </w:pPr>
            <w:r w:rsidRPr="000315F4">
              <w:rPr>
                <w:rFonts w:ascii="Times New Roman" w:eastAsia="Times New Roman" w:hAnsi="Times New Roman" w:cs="Times New Roman"/>
                <w:color w:val="70AD47" w:themeColor="accent6"/>
                <w:sz w:val="27"/>
                <w:szCs w:val="27"/>
                <w:lang w:eastAsia="en-GB"/>
              </w:rPr>
              <w:lastRenderedPageBreak/>
              <w:t xml:space="preserve">York residential visit – eye spy trail around the city looking for signs of Viking occupation. Visited the </w:t>
            </w:r>
            <w:proofErr w:type="spellStart"/>
            <w:r w:rsidRPr="000315F4">
              <w:rPr>
                <w:rFonts w:ascii="Times New Roman" w:eastAsia="Times New Roman" w:hAnsi="Times New Roman" w:cs="Times New Roman"/>
                <w:color w:val="70AD47" w:themeColor="accent6"/>
                <w:sz w:val="27"/>
                <w:szCs w:val="27"/>
                <w:lang w:eastAsia="en-GB"/>
              </w:rPr>
              <w:t>Jorvik</w:t>
            </w:r>
            <w:proofErr w:type="spellEnd"/>
            <w:r w:rsidRPr="000315F4">
              <w:rPr>
                <w:rFonts w:ascii="Times New Roman" w:eastAsia="Times New Roman" w:hAnsi="Times New Roman" w:cs="Times New Roman"/>
                <w:color w:val="70AD47" w:themeColor="accent6"/>
                <w:sz w:val="27"/>
                <w:szCs w:val="27"/>
                <w:lang w:eastAsia="en-GB"/>
              </w:rPr>
              <w:t xml:space="preserve"> centre to learn about Viking life. Visit to the Guild Chapel to learn about the history of Shakespeare and his family in the local </w:t>
            </w:r>
            <w:r w:rsidRPr="000315F4">
              <w:rPr>
                <w:rFonts w:ascii="Times New Roman" w:eastAsia="Times New Roman" w:hAnsi="Times New Roman" w:cs="Times New Roman"/>
                <w:color w:val="70AD47" w:themeColor="accent6"/>
                <w:sz w:val="27"/>
                <w:szCs w:val="27"/>
                <w:lang w:eastAsia="en-GB"/>
              </w:rPr>
              <w:lastRenderedPageBreak/>
              <w:t>area. Visit to town hall to find out about history of Stratford town council and previous Mayors. Use of atlases, aerial footage, maps and ordnance survey maps</w:t>
            </w:r>
          </w:p>
          <w:p w14:paraId="6D6D7405" w14:textId="14B24E79" w:rsidR="009A693C" w:rsidRPr="000315F4" w:rsidRDefault="009A693C" w:rsidP="009A69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70AD47" w:themeColor="accent6"/>
                <w:sz w:val="27"/>
                <w:szCs w:val="27"/>
                <w:lang w:eastAsia="en-GB"/>
              </w:rPr>
            </w:pPr>
            <w:r w:rsidRPr="000315F4">
              <w:rPr>
                <w:rFonts w:ascii="Times New Roman" w:eastAsia="Times New Roman" w:hAnsi="Times New Roman" w:cs="Times New Roman"/>
                <w:color w:val="70AD47" w:themeColor="accent6"/>
                <w:sz w:val="27"/>
                <w:szCs w:val="27"/>
                <w:lang w:eastAsia="en-GB"/>
              </w:rPr>
              <w:t>Visit to Heart of England forest – exploring local area. Compass points used to describe locations. Visit to the river arrow, measuring water levels, creating sketch maps. Case study of the River Avon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97F18" w14:textId="41A6C7C4" w:rsidR="009A693C" w:rsidRDefault="009A693C" w:rsidP="009A693C">
            <w:pPr>
              <w:jc w:val="center"/>
              <w:rPr>
                <w:rFonts w:ascii="Comic Sans MS" w:hAnsi="Comic Sans MS" w:cstheme="minorHAnsi"/>
                <w:bCs/>
                <w:color w:val="5B9BD5" w:themeColor="accent1"/>
                <w:szCs w:val="24"/>
              </w:rPr>
            </w:pPr>
            <w:r>
              <w:rPr>
                <w:rFonts w:ascii="Comic Sans MS" w:hAnsi="Comic Sans MS" w:cstheme="minorHAnsi"/>
                <w:bCs/>
                <w:color w:val="5B9BD5" w:themeColor="accent1"/>
                <w:szCs w:val="24"/>
              </w:rPr>
              <w:lastRenderedPageBreak/>
              <w:t xml:space="preserve">Visit to town hall to find out about history of Stratford town council and previous Mayors. </w:t>
            </w:r>
          </w:p>
          <w:p w14:paraId="364A762E" w14:textId="3A2F31D8" w:rsidR="009A693C" w:rsidRDefault="009A693C" w:rsidP="009A693C">
            <w:pPr>
              <w:jc w:val="center"/>
              <w:rPr>
                <w:rFonts w:ascii="Comic Sans MS" w:hAnsi="Comic Sans MS" w:cstheme="minorHAnsi"/>
                <w:bCs/>
                <w:color w:val="5B9BD5" w:themeColor="accent1"/>
                <w:szCs w:val="24"/>
              </w:rPr>
            </w:pPr>
          </w:p>
          <w:p w14:paraId="3F9801DD" w14:textId="13AC3679" w:rsidR="009A693C" w:rsidRDefault="009A693C" w:rsidP="009A693C">
            <w:pPr>
              <w:jc w:val="center"/>
              <w:rPr>
                <w:rFonts w:ascii="Comic Sans MS" w:hAnsi="Comic Sans MS" w:cstheme="minorHAnsi"/>
                <w:bCs/>
                <w:color w:val="5B9BD5" w:themeColor="accent1"/>
                <w:szCs w:val="24"/>
              </w:rPr>
            </w:pPr>
            <w:r>
              <w:rPr>
                <w:rFonts w:ascii="Comic Sans MS" w:hAnsi="Comic Sans MS" w:cstheme="minorHAnsi"/>
                <w:bCs/>
                <w:color w:val="5B9BD5" w:themeColor="accent1"/>
                <w:szCs w:val="24"/>
              </w:rPr>
              <w:t>Greek workshop</w:t>
            </w:r>
          </w:p>
          <w:p w14:paraId="50B2717C" w14:textId="77777777" w:rsidR="009A693C" w:rsidRDefault="009A693C" w:rsidP="009A693C">
            <w:pPr>
              <w:jc w:val="center"/>
              <w:rPr>
                <w:rFonts w:ascii="Comic Sans MS" w:hAnsi="Comic Sans MS" w:cstheme="minorHAnsi"/>
                <w:bCs/>
                <w:color w:val="5B9BD5" w:themeColor="accent1"/>
                <w:szCs w:val="24"/>
              </w:rPr>
            </w:pPr>
          </w:p>
          <w:p w14:paraId="0424D2BE" w14:textId="2BE219F9" w:rsidR="009A693C" w:rsidRPr="00F0001B" w:rsidRDefault="009A693C" w:rsidP="009A693C">
            <w:pPr>
              <w:jc w:val="center"/>
              <w:rPr>
                <w:rFonts w:ascii="Comic Sans MS" w:hAnsi="Comic Sans MS" w:cstheme="minorHAnsi"/>
                <w:bCs/>
                <w:color w:val="70AD47" w:themeColor="accent6"/>
                <w:szCs w:val="24"/>
              </w:rPr>
            </w:pPr>
            <w:r w:rsidRPr="00F0001B">
              <w:rPr>
                <w:rFonts w:ascii="Comic Sans MS" w:hAnsi="Comic Sans MS" w:cstheme="minorHAnsi"/>
                <w:bCs/>
                <w:color w:val="70AD47" w:themeColor="accent6"/>
                <w:szCs w:val="24"/>
              </w:rPr>
              <w:t xml:space="preserve">Use of atlases, </w:t>
            </w:r>
            <w:proofErr w:type="gramStart"/>
            <w:r w:rsidRPr="00F0001B">
              <w:rPr>
                <w:rFonts w:ascii="Comic Sans MS" w:hAnsi="Comic Sans MS" w:cstheme="minorHAnsi"/>
                <w:bCs/>
                <w:color w:val="70AD47" w:themeColor="accent6"/>
                <w:szCs w:val="24"/>
              </w:rPr>
              <w:t>aerial  footage</w:t>
            </w:r>
            <w:proofErr w:type="gramEnd"/>
            <w:r w:rsidRPr="00F0001B">
              <w:rPr>
                <w:rFonts w:ascii="Comic Sans MS" w:hAnsi="Comic Sans MS" w:cstheme="minorHAnsi"/>
                <w:bCs/>
                <w:color w:val="70AD47" w:themeColor="accent6"/>
                <w:szCs w:val="24"/>
              </w:rPr>
              <w:t>, maps and ordnance survey maps</w:t>
            </w:r>
          </w:p>
          <w:p w14:paraId="586C5991" w14:textId="77777777" w:rsidR="009A693C" w:rsidRDefault="009A693C" w:rsidP="009A693C">
            <w:pPr>
              <w:jc w:val="center"/>
              <w:rPr>
                <w:rFonts w:ascii="Comic Sans MS" w:hAnsi="Comic Sans MS" w:cstheme="minorHAnsi"/>
                <w:bCs/>
                <w:color w:val="5B9BD5" w:themeColor="accent1"/>
                <w:szCs w:val="24"/>
              </w:rPr>
            </w:pPr>
          </w:p>
          <w:p w14:paraId="1B08D470" w14:textId="66E16C85" w:rsidR="009A693C" w:rsidRPr="00537B48" w:rsidRDefault="009A693C" w:rsidP="009A693C">
            <w:pPr>
              <w:jc w:val="center"/>
              <w:rPr>
                <w:rFonts w:ascii="Comic Sans MS" w:hAnsi="Comic Sans MS" w:cstheme="minorHAnsi"/>
                <w:bCs/>
                <w:color w:val="5B9BD5" w:themeColor="accent1"/>
                <w:szCs w:val="24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A8077" w14:textId="77777777" w:rsidR="009A693C" w:rsidRPr="00537B48" w:rsidRDefault="009A693C" w:rsidP="009A693C">
            <w:pPr>
              <w:jc w:val="center"/>
              <w:rPr>
                <w:rFonts w:ascii="Comic Sans MS" w:hAnsi="Comic Sans MS" w:cstheme="minorHAnsi"/>
                <w:b/>
                <w:bCs/>
                <w:color w:val="5B9BD5" w:themeColor="accent1"/>
                <w:szCs w:val="24"/>
              </w:rPr>
            </w:pPr>
          </w:p>
        </w:tc>
      </w:tr>
      <w:tr w:rsidR="009A693C" w:rsidRPr="00CA3A36" w14:paraId="198009F1" w14:textId="77777777" w:rsidTr="00AC13FC">
        <w:trPr>
          <w:trHeight w:val="263"/>
        </w:trPr>
        <w:tc>
          <w:tcPr>
            <w:tcW w:w="1342" w:type="dxa"/>
            <w:shd w:val="clear" w:color="auto" w:fill="auto"/>
          </w:tcPr>
          <w:p w14:paraId="552F9826" w14:textId="51EAD611" w:rsidR="009A693C" w:rsidRPr="00CA3A36" w:rsidRDefault="009A693C" w:rsidP="009A693C">
            <w:pPr>
              <w:jc w:val="center"/>
              <w:rPr>
                <w:rFonts w:ascii="Comic Sans MS" w:hAnsi="Comic Sans MS" w:cstheme="minorHAnsi"/>
                <w:b/>
                <w:bCs/>
                <w:szCs w:val="24"/>
              </w:rPr>
            </w:pPr>
            <w:r w:rsidRPr="00CA3A36">
              <w:rPr>
                <w:rFonts w:ascii="Comic Sans MS" w:hAnsi="Comic Sans MS" w:cstheme="minorHAnsi"/>
                <w:b/>
                <w:bCs/>
                <w:szCs w:val="24"/>
              </w:rPr>
              <w:t>Summer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125ED2" w14:textId="77777777" w:rsidR="009A693C" w:rsidRDefault="009A693C" w:rsidP="009A693C">
            <w:pPr>
              <w:jc w:val="center"/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4472C4" w:themeColor="accent5"/>
                <w:sz w:val="24"/>
                <w:szCs w:val="24"/>
                <w:lang w:eastAsia="en-GB"/>
              </w:rPr>
              <w:t>Holy trinity church service</w:t>
            </w:r>
          </w:p>
          <w:p w14:paraId="277B73C0" w14:textId="2D18E785" w:rsidR="009A693C" w:rsidRDefault="009A693C" w:rsidP="009A693C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Visiting a family working farm 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lastRenderedPageBreak/>
              <w:t>Ombersley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(8.5.25) </w:t>
            </w:r>
            <w:r w:rsidRPr="0057567D">
              <w:rPr>
                <w:rFonts w:ascii="Calibri" w:eastAsia="Times New Roman" w:hAnsi="Calibri" w:cs="Calibri"/>
                <w:color w:val="5B9BD5" w:themeColor="accent1"/>
                <w:sz w:val="24"/>
                <w:szCs w:val="24"/>
                <w:lang w:eastAsia="en-GB"/>
              </w:rPr>
              <w:t>Looking at the history of farms and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57567D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en-GB"/>
              </w:rPr>
              <w:t>why we have farms.</w:t>
            </w:r>
          </w:p>
          <w:p w14:paraId="2F769A81" w14:textId="741221C0" w:rsidR="009A693C" w:rsidRDefault="009A693C" w:rsidP="009A693C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14:paraId="4700B477" w14:textId="77777777" w:rsidR="009A693C" w:rsidRPr="000315F4" w:rsidRDefault="009A693C" w:rsidP="009A693C">
            <w:pPr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en-GB"/>
              </w:rPr>
            </w:pPr>
            <w:r w:rsidRPr="000315F4">
              <w:rPr>
                <w:rFonts w:ascii="Calibri" w:eastAsia="Times New Roman" w:hAnsi="Calibri" w:cs="Calibri"/>
                <w:color w:val="70AD47" w:themeColor="accent6"/>
                <w:sz w:val="24"/>
                <w:szCs w:val="24"/>
                <w:lang w:eastAsia="en-GB"/>
              </w:rPr>
              <w:t>Walking to the Paddock</w:t>
            </w:r>
          </w:p>
          <w:p w14:paraId="76A5A940" w14:textId="77777777" w:rsidR="009A693C" w:rsidRDefault="009A693C" w:rsidP="009A693C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14:paraId="1DECC2BF" w14:textId="53C93C12" w:rsidR="009A693C" w:rsidRPr="00CA3A36" w:rsidRDefault="009A693C" w:rsidP="009A693C">
            <w:pPr>
              <w:shd w:val="clear" w:color="auto" w:fill="FFFFFF"/>
              <w:textAlignment w:val="baseline"/>
              <w:rPr>
                <w:rFonts w:ascii="Comic Sans MS" w:hAnsi="Comic Sans MS" w:cstheme="minorHAnsi"/>
                <w:b/>
                <w:bCs/>
                <w:szCs w:val="24"/>
              </w:rPr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75A46D" w14:textId="77777777" w:rsidR="009A693C" w:rsidRPr="00DB2448" w:rsidRDefault="009A693C" w:rsidP="009A693C">
            <w:pPr>
              <w:jc w:val="center"/>
              <w:rPr>
                <w:color w:val="70AD47" w:themeColor="accent6"/>
                <w:szCs w:val="27"/>
              </w:rPr>
            </w:pPr>
            <w:r w:rsidRPr="00DB2448">
              <w:rPr>
                <w:color w:val="70AD47" w:themeColor="accent6"/>
                <w:szCs w:val="27"/>
              </w:rPr>
              <w:lastRenderedPageBreak/>
              <w:t xml:space="preserve">Brazilian carnival workshop to learn about culture </w:t>
            </w:r>
            <w:proofErr w:type="gramStart"/>
            <w:r w:rsidRPr="00DB2448">
              <w:rPr>
                <w:color w:val="70AD47" w:themeColor="accent6"/>
                <w:szCs w:val="27"/>
              </w:rPr>
              <w:t>and  traditions</w:t>
            </w:r>
            <w:proofErr w:type="gramEnd"/>
            <w:r w:rsidRPr="00DB2448">
              <w:rPr>
                <w:color w:val="70AD47" w:themeColor="accent6"/>
                <w:szCs w:val="27"/>
              </w:rPr>
              <w:t xml:space="preserve"> of </w:t>
            </w:r>
            <w:r w:rsidRPr="00DB2448">
              <w:rPr>
                <w:color w:val="70AD47" w:themeColor="accent6"/>
                <w:szCs w:val="27"/>
              </w:rPr>
              <w:lastRenderedPageBreak/>
              <w:t>Brazil and hear and dance to Brazilian samba music.</w:t>
            </w:r>
          </w:p>
          <w:p w14:paraId="3F7DBDEC" w14:textId="77777777" w:rsidR="009A693C" w:rsidRPr="00DB2448" w:rsidRDefault="009A693C" w:rsidP="009A693C">
            <w:pPr>
              <w:jc w:val="center"/>
              <w:rPr>
                <w:rFonts w:ascii="Comic Sans MS" w:hAnsi="Comic Sans MS" w:cstheme="minorHAnsi"/>
                <w:b/>
                <w:bCs/>
                <w:sz w:val="18"/>
                <w:szCs w:val="24"/>
              </w:rPr>
            </w:pPr>
          </w:p>
          <w:p w14:paraId="1EF7E42B" w14:textId="2359C58D" w:rsidR="009A693C" w:rsidRPr="00CA3A36" w:rsidRDefault="009A693C" w:rsidP="009A693C">
            <w:pPr>
              <w:jc w:val="center"/>
              <w:rPr>
                <w:rFonts w:ascii="Comic Sans MS" w:hAnsi="Comic Sans MS" w:cstheme="minorHAnsi"/>
                <w:b/>
                <w:bCs/>
                <w:szCs w:val="24"/>
              </w:rPr>
            </w:pPr>
            <w:r w:rsidRPr="00DB2448">
              <w:rPr>
                <w:color w:val="5B9BD5" w:themeColor="accent1"/>
                <w:szCs w:val="27"/>
              </w:rPr>
              <w:t>Trip to ‘All Things Wild’ to find out more about dinosaurs.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903BD" w14:textId="761F9613" w:rsidR="009A693C" w:rsidRPr="00537B48" w:rsidRDefault="009A693C" w:rsidP="009A693C">
            <w:pPr>
              <w:jc w:val="center"/>
              <w:rPr>
                <w:rFonts w:ascii="Comic Sans MS" w:hAnsi="Comic Sans MS" w:cstheme="minorHAnsi"/>
                <w:bCs/>
                <w:color w:val="5B9BD5" w:themeColor="accent1"/>
                <w:szCs w:val="24"/>
              </w:rPr>
            </w:pPr>
            <w:r w:rsidRPr="008D2A31">
              <w:rPr>
                <w:rFonts w:ascii="Comic Sans MS" w:hAnsi="Comic Sans MS" w:cstheme="minorHAnsi"/>
                <w:bCs/>
                <w:color w:val="70AD47" w:themeColor="accent6"/>
                <w:szCs w:val="24"/>
              </w:rPr>
              <w:lastRenderedPageBreak/>
              <w:t xml:space="preserve">Walk local area to compare to beach – map work 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13364" w14:textId="402119EB" w:rsidR="009A693C" w:rsidRPr="00537B48" w:rsidRDefault="009A693C" w:rsidP="009A693C">
            <w:pPr>
              <w:jc w:val="center"/>
              <w:rPr>
                <w:rFonts w:ascii="Comic Sans MS" w:hAnsi="Comic Sans MS" w:cstheme="minorHAnsi"/>
                <w:bCs/>
                <w:color w:val="5B9BD5" w:themeColor="accent1"/>
                <w:szCs w:val="24"/>
              </w:rPr>
            </w:pPr>
            <w:r>
              <w:rPr>
                <w:color w:val="5B9BD5" w:themeColor="accent1"/>
                <w:sz w:val="27"/>
                <w:szCs w:val="27"/>
              </w:rPr>
              <w:t>Heart of England Forest – focus on local Roman developments</w:t>
            </w: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D52FA" w14:textId="10B75792" w:rsidR="009A693C" w:rsidRPr="00537B48" w:rsidRDefault="009A693C" w:rsidP="009A693C">
            <w:pPr>
              <w:jc w:val="center"/>
              <w:rPr>
                <w:rFonts w:ascii="Comic Sans MS" w:hAnsi="Comic Sans MS" w:cstheme="minorHAnsi"/>
                <w:b/>
                <w:bCs/>
                <w:color w:val="5B9BD5" w:themeColor="accent1"/>
                <w:szCs w:val="24"/>
              </w:rPr>
            </w:pPr>
            <w:r w:rsidRPr="000315F4">
              <w:rPr>
                <w:color w:val="4472C4" w:themeColor="accent5"/>
                <w:sz w:val="27"/>
                <w:szCs w:val="27"/>
              </w:rPr>
              <w:t xml:space="preserve">Egyptian workshop – getting a chance to see </w:t>
            </w:r>
            <w:r w:rsidRPr="000315F4">
              <w:rPr>
                <w:color w:val="4472C4" w:themeColor="accent5"/>
                <w:sz w:val="27"/>
                <w:szCs w:val="27"/>
              </w:rPr>
              <w:lastRenderedPageBreak/>
              <w:t>real Egyptian artefacts and what we can learn from them. Creating hieroglyphics using ink on papyrus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51DE1" w14:textId="0A62B35E" w:rsidR="009A693C" w:rsidRPr="00537B48" w:rsidRDefault="009A693C" w:rsidP="009A693C">
            <w:pPr>
              <w:jc w:val="center"/>
              <w:rPr>
                <w:rFonts w:ascii="Comic Sans MS" w:hAnsi="Comic Sans MS" w:cstheme="minorHAnsi"/>
                <w:b/>
                <w:bCs/>
                <w:color w:val="5B9BD5" w:themeColor="accent1"/>
                <w:szCs w:val="24"/>
              </w:rPr>
            </w:pPr>
            <w:r>
              <w:rPr>
                <w:rFonts w:ascii="Comic Sans MS" w:hAnsi="Comic Sans MS" w:cstheme="minorHAnsi"/>
                <w:b/>
                <w:bCs/>
                <w:color w:val="5B9BD5" w:themeColor="accent1"/>
                <w:szCs w:val="24"/>
              </w:rPr>
              <w:lastRenderedPageBreak/>
              <w:t xml:space="preserve">Visit to El Greco to see and hear how Greek food </w:t>
            </w:r>
            <w:r>
              <w:rPr>
                <w:rFonts w:ascii="Comic Sans MS" w:hAnsi="Comic Sans MS" w:cstheme="minorHAnsi"/>
                <w:b/>
                <w:bCs/>
                <w:color w:val="5B9BD5" w:themeColor="accent1"/>
                <w:szCs w:val="24"/>
              </w:rPr>
              <w:lastRenderedPageBreak/>
              <w:t xml:space="preserve">has changed over the years. 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83181" w14:textId="77777777" w:rsidR="009A693C" w:rsidRPr="00537B48" w:rsidRDefault="009A693C" w:rsidP="009A693C">
            <w:pPr>
              <w:jc w:val="center"/>
              <w:rPr>
                <w:rFonts w:ascii="Comic Sans MS" w:hAnsi="Comic Sans MS" w:cstheme="minorHAnsi"/>
                <w:b/>
                <w:bCs/>
                <w:color w:val="5B9BD5" w:themeColor="accent1"/>
                <w:szCs w:val="24"/>
              </w:rPr>
            </w:pPr>
          </w:p>
        </w:tc>
      </w:tr>
      <w:bookmarkEnd w:id="0"/>
    </w:tbl>
    <w:p w14:paraId="3F4123BB" w14:textId="7206C5A6" w:rsidR="00AA5397" w:rsidRPr="00AA5397" w:rsidRDefault="00AA5397" w:rsidP="00AA5397">
      <w:pPr>
        <w:tabs>
          <w:tab w:val="left" w:pos="900"/>
        </w:tabs>
      </w:pPr>
    </w:p>
    <w:p w14:paraId="68AE74E0" w14:textId="77777777" w:rsidR="00AA5397" w:rsidRPr="00AA5397" w:rsidRDefault="00AA5397" w:rsidP="00AA5397"/>
    <w:p w14:paraId="69C12802" w14:textId="77777777" w:rsidR="00AA5397" w:rsidRPr="00AA5397" w:rsidRDefault="00AA5397" w:rsidP="00AA5397"/>
    <w:p w14:paraId="62AE8971" w14:textId="77777777" w:rsidR="00AA5397" w:rsidRPr="00AA5397" w:rsidRDefault="00AA5397" w:rsidP="00AA5397"/>
    <w:p w14:paraId="356476AB" w14:textId="3228CF89" w:rsidR="003016F6" w:rsidRPr="00AA5397" w:rsidRDefault="003016F6" w:rsidP="00AA5397"/>
    <w:sectPr w:rsidR="003016F6" w:rsidRPr="00AA5397" w:rsidSect="00717BF0">
      <w:headerReference w:type="default" r:id="rId10"/>
      <w:pgSz w:w="16838" w:h="11906" w:orient="landscape"/>
      <w:pgMar w:top="284" w:right="1440" w:bottom="284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66F70" w14:textId="77777777" w:rsidR="00D33A7C" w:rsidRDefault="00D33A7C" w:rsidP="003016F6">
      <w:pPr>
        <w:spacing w:after="0" w:line="240" w:lineRule="auto"/>
      </w:pPr>
      <w:r>
        <w:separator/>
      </w:r>
    </w:p>
  </w:endnote>
  <w:endnote w:type="continuationSeparator" w:id="0">
    <w:p w14:paraId="284F9EBB" w14:textId="77777777" w:rsidR="00D33A7C" w:rsidRDefault="00D33A7C" w:rsidP="003016F6">
      <w:pPr>
        <w:spacing w:after="0" w:line="240" w:lineRule="auto"/>
      </w:pPr>
      <w:r>
        <w:continuationSeparator/>
      </w:r>
    </w:p>
  </w:endnote>
  <w:endnote w:type="continuationNotice" w:id="1">
    <w:p w14:paraId="588EC263" w14:textId="77777777" w:rsidR="00D33A7C" w:rsidRDefault="00D33A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A282F" w14:textId="77777777" w:rsidR="00D33A7C" w:rsidRDefault="00D33A7C" w:rsidP="003016F6">
      <w:pPr>
        <w:spacing w:after="0" w:line="240" w:lineRule="auto"/>
      </w:pPr>
      <w:r>
        <w:separator/>
      </w:r>
    </w:p>
  </w:footnote>
  <w:footnote w:type="continuationSeparator" w:id="0">
    <w:p w14:paraId="7CBEDE79" w14:textId="77777777" w:rsidR="00D33A7C" w:rsidRDefault="00D33A7C" w:rsidP="003016F6">
      <w:pPr>
        <w:spacing w:after="0" w:line="240" w:lineRule="auto"/>
      </w:pPr>
      <w:r>
        <w:continuationSeparator/>
      </w:r>
    </w:p>
  </w:footnote>
  <w:footnote w:type="continuationNotice" w:id="1">
    <w:p w14:paraId="13950E9C" w14:textId="77777777" w:rsidR="00D33A7C" w:rsidRDefault="00D33A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E4484" w14:textId="77777777" w:rsidR="00F568B9" w:rsidRDefault="00F568B9" w:rsidP="005906CA">
    <w:pPr>
      <w:pStyle w:val="Header"/>
      <w:tabs>
        <w:tab w:val="clear" w:pos="4513"/>
        <w:tab w:val="clear" w:pos="9026"/>
        <w:tab w:val="left" w:pos="5985"/>
      </w:tabs>
      <w:jc w:val="center"/>
      <w:rPr>
        <w:b/>
        <w:sz w:val="32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A982B3D" wp14:editId="7ABF9940">
          <wp:simplePos x="0" y="0"/>
          <wp:positionH relativeFrom="column">
            <wp:posOffset>-704850</wp:posOffset>
          </wp:positionH>
          <wp:positionV relativeFrom="paragraph">
            <wp:posOffset>9525</wp:posOffset>
          </wp:positionV>
          <wp:extent cx="714375" cy="714375"/>
          <wp:effectExtent l="0" t="0" r="9525" b="9525"/>
          <wp:wrapNone/>
          <wp:docPr id="21" name="Picture 21" descr="C:\Users\withers.l\AppData\Local\Microsoft\Windows\INetCache\Content.MSO\B471EC8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ithers.l\AppData\Local\Microsoft\Windows\INetCache\Content.MSO\B471EC8C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>Stratford Upon Avon Primary School</w:t>
    </w:r>
  </w:p>
  <w:p w14:paraId="05074863" w14:textId="68CE313C" w:rsidR="00F568B9" w:rsidRPr="000622B1" w:rsidRDefault="00F568B9" w:rsidP="005906CA">
    <w:pPr>
      <w:pStyle w:val="Header"/>
      <w:tabs>
        <w:tab w:val="clear" w:pos="4513"/>
        <w:tab w:val="clear" w:pos="9026"/>
        <w:tab w:val="left" w:pos="5985"/>
      </w:tabs>
      <w:jc w:val="center"/>
      <w:rPr>
        <w:b/>
        <w:sz w:val="24"/>
      </w:rPr>
    </w:pPr>
    <w:r>
      <w:rPr>
        <w:b/>
        <w:sz w:val="24"/>
      </w:rPr>
      <w:t xml:space="preserve">History </w:t>
    </w:r>
    <w:r w:rsidR="00AA5397">
      <w:rPr>
        <w:b/>
        <w:sz w:val="24"/>
      </w:rPr>
      <w:t>local</w:t>
    </w:r>
    <w:r w:rsidRPr="000622B1">
      <w:rPr>
        <w:b/>
        <w:sz w:val="24"/>
      </w:rPr>
      <w:t xml:space="preserve"> Progression Map</w:t>
    </w:r>
  </w:p>
  <w:p w14:paraId="0370A109" w14:textId="77777777" w:rsidR="00F568B9" w:rsidRPr="003016F6" w:rsidRDefault="00F568B9" w:rsidP="005906CA">
    <w:pPr>
      <w:pStyle w:val="Header"/>
      <w:jc w:val="center"/>
      <w:rPr>
        <w:rFonts w:ascii="Comic Sans MS" w:hAnsi="Comic Sans MS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8B4802"/>
    <w:multiLevelType w:val="hybridMultilevel"/>
    <w:tmpl w:val="E138B350"/>
    <w:lvl w:ilvl="0" w:tplc="A8EA8BF0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6F6"/>
    <w:rsid w:val="00024D09"/>
    <w:rsid w:val="000271F0"/>
    <w:rsid w:val="000315F4"/>
    <w:rsid w:val="00051E71"/>
    <w:rsid w:val="000622B1"/>
    <w:rsid w:val="000D5EC6"/>
    <w:rsid w:val="00193F89"/>
    <w:rsid w:val="001A4A49"/>
    <w:rsid w:val="001F6684"/>
    <w:rsid w:val="00243F80"/>
    <w:rsid w:val="002C7F5F"/>
    <w:rsid w:val="003016F6"/>
    <w:rsid w:val="00326D41"/>
    <w:rsid w:val="00394EF1"/>
    <w:rsid w:val="004069B1"/>
    <w:rsid w:val="00436C3F"/>
    <w:rsid w:val="00466488"/>
    <w:rsid w:val="00495A91"/>
    <w:rsid w:val="00497673"/>
    <w:rsid w:val="00537B48"/>
    <w:rsid w:val="0057567D"/>
    <w:rsid w:val="005906CA"/>
    <w:rsid w:val="00597B9E"/>
    <w:rsid w:val="005D1540"/>
    <w:rsid w:val="005E0E96"/>
    <w:rsid w:val="005F05A1"/>
    <w:rsid w:val="006377A0"/>
    <w:rsid w:val="00647A5D"/>
    <w:rsid w:val="00650EA7"/>
    <w:rsid w:val="006A6084"/>
    <w:rsid w:val="006C3222"/>
    <w:rsid w:val="007005F3"/>
    <w:rsid w:val="00702BB9"/>
    <w:rsid w:val="00717BF0"/>
    <w:rsid w:val="00736CC0"/>
    <w:rsid w:val="00797F05"/>
    <w:rsid w:val="00814015"/>
    <w:rsid w:val="00831002"/>
    <w:rsid w:val="008735A6"/>
    <w:rsid w:val="008B2E5A"/>
    <w:rsid w:val="008D2A31"/>
    <w:rsid w:val="008E547D"/>
    <w:rsid w:val="008F43E1"/>
    <w:rsid w:val="00905D3B"/>
    <w:rsid w:val="009868D9"/>
    <w:rsid w:val="009A693C"/>
    <w:rsid w:val="009C5871"/>
    <w:rsid w:val="009D75A3"/>
    <w:rsid w:val="00A13AD7"/>
    <w:rsid w:val="00A40716"/>
    <w:rsid w:val="00AA5397"/>
    <w:rsid w:val="00AC13FC"/>
    <w:rsid w:val="00AE17D2"/>
    <w:rsid w:val="00AF0A9D"/>
    <w:rsid w:val="00B06D08"/>
    <w:rsid w:val="00B51568"/>
    <w:rsid w:val="00B97231"/>
    <w:rsid w:val="00BC1C98"/>
    <w:rsid w:val="00BF7F96"/>
    <w:rsid w:val="00C1769D"/>
    <w:rsid w:val="00C17E77"/>
    <w:rsid w:val="00CA3A36"/>
    <w:rsid w:val="00CA7E62"/>
    <w:rsid w:val="00CD09FF"/>
    <w:rsid w:val="00D11150"/>
    <w:rsid w:val="00D1323B"/>
    <w:rsid w:val="00D33A7C"/>
    <w:rsid w:val="00DB2448"/>
    <w:rsid w:val="00DF5224"/>
    <w:rsid w:val="00E235F9"/>
    <w:rsid w:val="00E5117A"/>
    <w:rsid w:val="00E74D86"/>
    <w:rsid w:val="00EA54BE"/>
    <w:rsid w:val="00EE1AED"/>
    <w:rsid w:val="00EE1CB0"/>
    <w:rsid w:val="00EF2448"/>
    <w:rsid w:val="00F0001B"/>
    <w:rsid w:val="00F02A22"/>
    <w:rsid w:val="00F33F80"/>
    <w:rsid w:val="00F568B9"/>
    <w:rsid w:val="00F921EF"/>
    <w:rsid w:val="00FA3D9A"/>
    <w:rsid w:val="00FD1365"/>
    <w:rsid w:val="00FD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28CC6"/>
  <w15:chartTrackingRefBased/>
  <w15:docId w15:val="{FAAD6F67-CA33-4114-9657-03BC9FC3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1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6F6"/>
  </w:style>
  <w:style w:type="paragraph" w:styleId="Footer">
    <w:name w:val="footer"/>
    <w:basedOn w:val="Normal"/>
    <w:link w:val="FooterChar"/>
    <w:uiPriority w:val="99"/>
    <w:unhideWhenUsed/>
    <w:rsid w:val="003016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6F6"/>
  </w:style>
  <w:style w:type="table" w:styleId="TableGrid">
    <w:name w:val="Table Grid"/>
    <w:basedOn w:val="TableNormal"/>
    <w:uiPriority w:val="39"/>
    <w:rsid w:val="00301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01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01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D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322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0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736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36CC0"/>
  </w:style>
  <w:style w:type="character" w:customStyle="1" w:styleId="eop">
    <w:name w:val="eop"/>
    <w:basedOn w:val="DefaultParagraphFont"/>
    <w:rsid w:val="00736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3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3C56CDFC61D4CA36DAEE4541E629B" ma:contentTypeVersion="18" ma:contentTypeDescription="Create a new document." ma:contentTypeScope="" ma:versionID="aa87b77dbfd0dfed98aff2a2676d1c77">
  <xsd:schema xmlns:xsd="http://www.w3.org/2001/XMLSchema" xmlns:xs="http://www.w3.org/2001/XMLSchema" xmlns:p="http://schemas.microsoft.com/office/2006/metadata/properties" xmlns:ns3="e11c4378-1959-492f-9283-6b93a22e72ed" xmlns:ns4="1e19e3b0-8c99-4876-ba5a-86b934a1c548" targetNamespace="http://schemas.microsoft.com/office/2006/metadata/properties" ma:root="true" ma:fieldsID="edf43b79a3922d62bcb78984937b3d67" ns3:_="" ns4:_="">
    <xsd:import namespace="e11c4378-1959-492f-9283-6b93a22e72ed"/>
    <xsd:import namespace="1e19e3b0-8c99-4876-ba5a-86b934a1c5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c4378-1959-492f-9283-6b93a22e7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9e3b0-8c99-4876-ba5a-86b934a1c548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1c4378-1959-492f-9283-6b93a22e72ed" xsi:nil="true"/>
  </documentManagement>
</p:properties>
</file>

<file path=customXml/itemProps1.xml><?xml version="1.0" encoding="utf-8"?>
<ds:datastoreItem xmlns:ds="http://schemas.openxmlformats.org/officeDocument/2006/customXml" ds:itemID="{9F82B27B-84C1-4173-B1C3-C423623F41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CDFE0F-D373-4884-9533-0D1FDCD07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c4378-1959-492f-9283-6b93a22e72ed"/>
    <ds:schemaRef ds:uri="1e19e3b0-8c99-4876-ba5a-86b934a1c5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16D08A-CB13-494C-A58F-46A7DCD8735C}">
  <ds:schemaRefs>
    <ds:schemaRef ds:uri="http://schemas.microsoft.com/office/2006/metadata/properties"/>
    <ds:schemaRef ds:uri="http://schemas.microsoft.com/office/infopath/2007/PartnerControls"/>
    <ds:schemaRef ds:uri="e11c4378-1959-492f-9283-6b93a22e72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Withers</dc:creator>
  <cp:keywords/>
  <dc:description/>
  <cp:lastModifiedBy>C Postlethwaite STP</cp:lastModifiedBy>
  <cp:revision>7</cp:revision>
  <cp:lastPrinted>2022-07-08T07:22:00Z</cp:lastPrinted>
  <dcterms:created xsi:type="dcterms:W3CDTF">2025-04-07T13:50:00Z</dcterms:created>
  <dcterms:modified xsi:type="dcterms:W3CDTF">2025-04-08T16:23:00Z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0x0101009CB3C56CDFC61D4CA36DAEE4541E629B</vt:lpwstr>
  </property>
</Properties>
</file>