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B" w:rsidRPr="008646BB" w:rsidRDefault="00B67D47" w:rsidP="008646BB">
      <w:pPr>
        <w:jc w:val="center"/>
        <w:rPr>
          <w:rFonts w:ascii="Century Gothic" w:hAnsi="Century Gothic"/>
          <w:b/>
          <w:sz w:val="56"/>
        </w:rPr>
      </w:pPr>
      <w:bookmarkStart w:id="0" w:name="_GoBack"/>
      <w:bookmarkEnd w:id="0"/>
      <w:r>
        <w:rPr>
          <w:rFonts w:ascii="Century Gothic" w:hAnsi="Century Gothic"/>
          <w:b/>
          <w:sz w:val="56"/>
        </w:rPr>
        <w:t>Year 5</w:t>
      </w:r>
    </w:p>
    <w:p w:rsidR="00F71C47" w:rsidRPr="008646BB" w:rsidRDefault="008646BB" w:rsidP="008646BB">
      <w:pPr>
        <w:jc w:val="center"/>
        <w:rPr>
          <w:rFonts w:ascii="Century Gothic" w:hAnsi="Century Gothic"/>
          <w:b/>
          <w:sz w:val="36"/>
        </w:rPr>
      </w:pPr>
      <w:r w:rsidRPr="008646BB">
        <w:rPr>
          <w:rFonts w:ascii="Century Gothic" w:hAnsi="Century Gothic"/>
          <w:b/>
          <w:sz w:val="36"/>
        </w:rPr>
        <w:t>Writing Teacher Assessment Framework</w:t>
      </w:r>
    </w:p>
    <w:p w:rsidR="008646BB" w:rsidRDefault="00772669" w:rsidP="000A4FBB">
      <w:pPr>
        <w:jc w:val="center"/>
        <w:rPr>
          <w:rFonts w:ascii="Century Gothic" w:hAnsi="Century Gothic"/>
          <w:i/>
          <w:sz w:val="28"/>
        </w:rPr>
      </w:pPr>
      <w:r>
        <w:rPr>
          <w:rFonts w:ascii="Century Gothic" w:hAnsi="Century Gothic"/>
          <w:i/>
          <w:sz w:val="28"/>
        </w:rPr>
        <w:t xml:space="preserve">Working </w:t>
      </w:r>
      <w:r w:rsidR="00B67D47">
        <w:rPr>
          <w:rFonts w:ascii="Century Gothic" w:hAnsi="Century Gothic"/>
          <w:i/>
          <w:sz w:val="28"/>
        </w:rPr>
        <w:t>Towards</w:t>
      </w:r>
      <w:r w:rsidR="003D3145">
        <w:rPr>
          <w:rFonts w:ascii="Century Gothic" w:hAnsi="Century Gothic"/>
          <w:i/>
          <w:sz w:val="28"/>
        </w:rPr>
        <w:t xml:space="preserve"> the </w:t>
      </w:r>
      <w:r w:rsidR="008646BB" w:rsidRPr="008646BB">
        <w:rPr>
          <w:rFonts w:ascii="Century Gothic" w:hAnsi="Century Gothic"/>
          <w:i/>
          <w:sz w:val="28"/>
        </w:rPr>
        <w:t>Expected Standard</w:t>
      </w:r>
    </w:p>
    <w:p w:rsidR="008646BB" w:rsidRPr="008646BB" w:rsidRDefault="00B930EC">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54D7AD76" wp14:editId="71265C02">
                <wp:simplePos x="0" y="0"/>
                <wp:positionH relativeFrom="column">
                  <wp:posOffset>-567942</wp:posOffset>
                </wp:positionH>
                <wp:positionV relativeFrom="paragraph">
                  <wp:posOffset>7049446</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1B54D7" w:rsidRDefault="008646BB" w:rsidP="008646BB">
                            <w:pPr>
                              <w:rPr>
                                <w:rFonts w:ascii="Century Gothic" w:hAnsi="Century Gothic"/>
                                <w:i/>
                                <w:sz w:val="15"/>
                                <w:szCs w:val="15"/>
                              </w:rPr>
                            </w:pPr>
                            <w:r w:rsidRPr="001B54D7">
                              <w:rPr>
                                <w:rFonts w:ascii="Century Gothic" w:hAnsi="Century Gothic"/>
                                <w:i/>
                                <w:sz w:val="15"/>
                                <w:szCs w:val="15"/>
                              </w:rPr>
                              <w:t>To note;</w:t>
                            </w:r>
                          </w:p>
                          <w:p w:rsidR="008646BB" w:rsidRPr="001B54D7" w:rsidRDefault="008646BB" w:rsidP="008646BB">
                            <w:pPr>
                              <w:pStyle w:val="ListParagraph"/>
                              <w:numPr>
                                <w:ilvl w:val="0"/>
                                <w:numId w:val="3"/>
                              </w:numPr>
                              <w:spacing w:after="120"/>
                              <w:ind w:left="714" w:hanging="357"/>
                              <w:rPr>
                                <w:rFonts w:ascii="Century Gothic" w:hAnsi="Century Gothic"/>
                                <w:i/>
                                <w:sz w:val="15"/>
                                <w:szCs w:val="15"/>
                              </w:rPr>
                            </w:pPr>
                            <w:r w:rsidRPr="001B54D7">
                              <w:rPr>
                                <w:rFonts w:ascii="Century Gothic" w:hAnsi="Century Gothic"/>
                                <w:i/>
                                <w:sz w:val="15"/>
                                <w:szCs w:val="15"/>
                              </w:rPr>
                              <w:t>Each TAF has been created to link explicitly to the expectations set out in the 2014 English National Curriculum for Writing.</w:t>
                            </w:r>
                          </w:p>
                          <w:p w:rsidR="008646BB" w:rsidRPr="001B54D7" w:rsidRDefault="008646BB" w:rsidP="008646BB">
                            <w:pPr>
                              <w:pStyle w:val="ListParagraph"/>
                              <w:numPr>
                                <w:ilvl w:val="0"/>
                                <w:numId w:val="3"/>
                              </w:numPr>
                              <w:spacing w:after="120"/>
                              <w:ind w:left="714" w:hanging="357"/>
                              <w:rPr>
                                <w:rFonts w:ascii="Century Gothic" w:hAnsi="Century Gothic"/>
                                <w:i/>
                                <w:sz w:val="15"/>
                                <w:szCs w:val="15"/>
                              </w:rPr>
                            </w:pPr>
                            <w:r w:rsidRPr="001B54D7">
                              <w:rPr>
                                <w:rFonts w:ascii="Century Gothic" w:hAnsi="Century Gothic"/>
                                <w:i/>
                                <w:sz w:val="15"/>
                                <w:szCs w:val="15"/>
                              </w:rPr>
                              <w:t xml:space="preserve">Statements have been set out in colour-coded boxes: pink for composition; green for grammar and punctuation and blue for transcription. </w:t>
                            </w:r>
                          </w:p>
                          <w:p w:rsidR="008646BB" w:rsidRPr="001B54D7" w:rsidRDefault="008646BB" w:rsidP="008646BB">
                            <w:pPr>
                              <w:pStyle w:val="ListParagraph"/>
                              <w:numPr>
                                <w:ilvl w:val="0"/>
                                <w:numId w:val="3"/>
                              </w:numPr>
                              <w:spacing w:after="120"/>
                              <w:ind w:left="714" w:hanging="357"/>
                              <w:rPr>
                                <w:rFonts w:ascii="Century Gothic" w:hAnsi="Century Gothic"/>
                                <w:i/>
                                <w:sz w:val="15"/>
                                <w:szCs w:val="15"/>
                              </w:rPr>
                            </w:pPr>
                            <w:r w:rsidRPr="001B54D7">
                              <w:rPr>
                                <w:rFonts w:ascii="Century Gothic" w:hAnsi="Century Gothic"/>
                                <w:i/>
                                <w:sz w:val="15"/>
                                <w:szCs w:val="15"/>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1B54D7">
                              <w:rPr>
                                <w:rFonts w:ascii="Century Gothic" w:hAnsi="Century Gothic"/>
                                <w:b/>
                                <w:bCs/>
                                <w:i/>
                                <w:sz w:val="15"/>
                                <w:szCs w:val="15"/>
                                <w:u w:val="single"/>
                              </w:rPr>
                              <w:t>not</w:t>
                            </w:r>
                            <w:r w:rsidRPr="001B54D7">
                              <w:rPr>
                                <w:rFonts w:ascii="Century Gothic" w:hAnsi="Century Gothic"/>
                                <w:i/>
                                <w:sz w:val="15"/>
                                <w:szCs w:val="15"/>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7AD76" id="_x0000_t202" coordsize="21600,21600" o:spt="202" path="m,l,21600r21600,l21600,xe">
                <v:stroke joinstyle="miter"/>
                <v:path gradientshapeok="t" o:connecttype="rect"/>
              </v:shapetype>
              <v:shape id="Text Box 4" o:spid="_x0000_s1026" type="#_x0000_t202" style="position:absolute;margin-left:-44.7pt;margin-top:555.05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5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" fillcolor="white [3201]" stroked="f" strokeweight=".5pt">
                <v:textbox>
                  <w:txbxContent>
                    <w:p w:rsidR="008646BB" w:rsidRPr="001B54D7" w:rsidRDefault="008646BB" w:rsidP="008646BB">
                      <w:pPr>
                        <w:rPr>
                          <w:rFonts w:ascii="Century Gothic" w:hAnsi="Century Gothic"/>
                          <w:i/>
                          <w:sz w:val="15"/>
                          <w:szCs w:val="15"/>
                        </w:rPr>
                      </w:pPr>
                      <w:r w:rsidRPr="001B54D7">
                        <w:rPr>
                          <w:rFonts w:ascii="Century Gothic" w:hAnsi="Century Gothic"/>
                          <w:i/>
                          <w:sz w:val="15"/>
                          <w:szCs w:val="15"/>
                        </w:rPr>
                        <w:t>To note;</w:t>
                      </w:r>
                    </w:p>
                    <w:p w:rsidR="008646BB" w:rsidRPr="001B54D7" w:rsidRDefault="008646BB" w:rsidP="008646BB">
                      <w:pPr>
                        <w:pStyle w:val="ListParagraph"/>
                        <w:numPr>
                          <w:ilvl w:val="0"/>
                          <w:numId w:val="3"/>
                        </w:numPr>
                        <w:spacing w:after="120"/>
                        <w:ind w:left="714" w:hanging="357"/>
                        <w:rPr>
                          <w:rFonts w:ascii="Century Gothic" w:hAnsi="Century Gothic"/>
                          <w:i/>
                          <w:sz w:val="15"/>
                          <w:szCs w:val="15"/>
                        </w:rPr>
                      </w:pPr>
                      <w:r w:rsidRPr="001B54D7">
                        <w:rPr>
                          <w:rFonts w:ascii="Century Gothic" w:hAnsi="Century Gothic"/>
                          <w:i/>
                          <w:sz w:val="15"/>
                          <w:szCs w:val="15"/>
                        </w:rPr>
                        <w:t>Each TAF has been created to link explicitly to the expectations set out in the 2014 English National Curriculum for Writing.</w:t>
                      </w:r>
                    </w:p>
                    <w:p w:rsidR="008646BB" w:rsidRPr="001B54D7" w:rsidRDefault="008646BB" w:rsidP="008646BB">
                      <w:pPr>
                        <w:pStyle w:val="ListParagraph"/>
                        <w:numPr>
                          <w:ilvl w:val="0"/>
                          <w:numId w:val="3"/>
                        </w:numPr>
                        <w:spacing w:after="120"/>
                        <w:ind w:left="714" w:hanging="357"/>
                        <w:rPr>
                          <w:rFonts w:ascii="Century Gothic" w:hAnsi="Century Gothic"/>
                          <w:i/>
                          <w:sz w:val="15"/>
                          <w:szCs w:val="15"/>
                        </w:rPr>
                      </w:pPr>
                      <w:r w:rsidRPr="001B54D7">
                        <w:rPr>
                          <w:rFonts w:ascii="Century Gothic" w:hAnsi="Century Gothic"/>
                          <w:i/>
                          <w:sz w:val="15"/>
                          <w:szCs w:val="15"/>
                        </w:rPr>
                        <w:t xml:space="preserve">Statements have been set out in colour-coded boxes: pink for composition; green for grammar and punctuation and blue for transcription. </w:t>
                      </w:r>
                    </w:p>
                    <w:p w:rsidR="008646BB" w:rsidRPr="001B54D7" w:rsidRDefault="008646BB" w:rsidP="008646BB">
                      <w:pPr>
                        <w:pStyle w:val="ListParagraph"/>
                        <w:numPr>
                          <w:ilvl w:val="0"/>
                          <w:numId w:val="3"/>
                        </w:numPr>
                        <w:spacing w:after="120"/>
                        <w:ind w:left="714" w:hanging="357"/>
                        <w:rPr>
                          <w:rFonts w:ascii="Century Gothic" w:hAnsi="Century Gothic"/>
                          <w:i/>
                          <w:sz w:val="15"/>
                          <w:szCs w:val="15"/>
                        </w:rPr>
                      </w:pPr>
                      <w:r w:rsidRPr="001B54D7">
                        <w:rPr>
                          <w:rFonts w:ascii="Century Gothic" w:hAnsi="Century Gothic"/>
                          <w:i/>
                          <w:sz w:val="15"/>
                          <w:szCs w:val="15"/>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1B54D7">
                        <w:rPr>
                          <w:rFonts w:ascii="Century Gothic" w:hAnsi="Century Gothic"/>
                          <w:b/>
                          <w:bCs/>
                          <w:i/>
                          <w:sz w:val="15"/>
                          <w:szCs w:val="15"/>
                          <w:u w:val="single"/>
                        </w:rPr>
                        <w:t>not</w:t>
                      </w:r>
                      <w:r w:rsidRPr="001B54D7">
                        <w:rPr>
                          <w:rFonts w:ascii="Century Gothic" w:hAnsi="Century Gothic"/>
                          <w:i/>
                          <w:sz w:val="15"/>
                          <w:szCs w:val="15"/>
                        </w:rPr>
                        <w:t xml:space="preserve"> the same as the criteria for Working at Greater Depth in the previous year group. </w:t>
                      </w:r>
                    </w:p>
                    <w:p w:rsidR="008646BB" w:rsidRDefault="008646BB"/>
                  </w:txbxContent>
                </v:textbox>
              </v:shape>
            </w:pict>
          </mc:Fallback>
        </mc:AlternateContent>
      </w:r>
      <w:r>
        <w:rPr>
          <w:rFonts w:ascii="Century Gothic" w:hAnsi="Century Gothic"/>
          <w:i/>
          <w:noProof/>
          <w:sz w:val="28"/>
          <w:lang w:eastAsia="en-GB"/>
        </w:rPr>
        <w:drawing>
          <wp:inline distT="0" distB="0" distL="0" distR="0" wp14:anchorId="5A795662" wp14:editId="7BF3D8F8">
            <wp:extent cx="5727700" cy="7159625"/>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7159625"/>
                    </a:xfrm>
                    <a:prstGeom prst="rect">
                      <a:avLst/>
                    </a:prstGeom>
                    <a:noFill/>
                    <a:ln>
                      <a:noFill/>
                    </a:ln>
                  </pic:spPr>
                </pic:pic>
              </a:graphicData>
            </a:graphic>
          </wp:inline>
        </w:drawing>
      </w:r>
    </w:p>
    <w:sectPr w:rsidR="008646BB" w:rsidRPr="00864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64AA2"/>
    <w:rsid w:val="000A4FBB"/>
    <w:rsid w:val="001B54D7"/>
    <w:rsid w:val="00297C68"/>
    <w:rsid w:val="003D3145"/>
    <w:rsid w:val="00492A04"/>
    <w:rsid w:val="005B3736"/>
    <w:rsid w:val="00772669"/>
    <w:rsid w:val="008646BB"/>
    <w:rsid w:val="00873FF0"/>
    <w:rsid w:val="008A0BCA"/>
    <w:rsid w:val="00B67D47"/>
    <w:rsid w:val="00B930EC"/>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4480E-0515-4859-8097-1B87310A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2021-03-19T12:23:00Z</dcterms:created>
  <dcterms:modified xsi:type="dcterms:W3CDTF">2021-03-19T12:23:00Z</dcterms:modified>
</cp:coreProperties>
</file>