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17F" w:rsidRPr="007951F1" w:rsidRDefault="00433552" w:rsidP="00A22F49">
      <w:pPr>
        <w:jc w:val="center"/>
        <w:rPr>
          <w:rFonts w:ascii="SassoonPrimaryInfant" w:hAnsi="SassoonPrimaryInfant"/>
          <w:b/>
          <w:sz w:val="28"/>
          <w:szCs w:val="28"/>
          <w:u w:val="single"/>
        </w:rPr>
      </w:pPr>
      <w:r w:rsidRPr="007951F1">
        <w:rPr>
          <w:rFonts w:ascii="SassoonPrimaryInfant" w:hAnsi="SassoonPrimaryInfant"/>
          <w:b/>
          <w:noProof/>
          <w:sz w:val="28"/>
          <w:szCs w:val="28"/>
          <w:lang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-380999</wp:posOffset>
            </wp:positionV>
            <wp:extent cx="2057400" cy="871220"/>
            <wp:effectExtent l="0" t="0" r="0" b="5080"/>
            <wp:wrapNone/>
            <wp:docPr id="4" name="Picture 4" descr="Image result for stratford upon avon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tratford upon avon primary school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57400" cy="871220"/>
                    </a:xfrm>
                    <a:prstGeom prst="rect">
                      <a:avLst/>
                    </a:prstGeom>
                    <a:noFill/>
                    <a:ln>
                      <a:noFill/>
                    </a:ln>
                  </pic:spPr>
                </pic:pic>
              </a:graphicData>
            </a:graphic>
            <wp14:sizeRelH relativeFrom="page">
              <wp14:pctWidth>0</wp14:pctWidth>
            </wp14:sizeRelH>
            <wp14:sizeRelV relativeFrom="page">
              <wp14:pctHeight>0</wp14:pctHeight>
            </wp14:sizeRelV>
          </wp:anchor>
        </w:drawing>
      </w:r>
      <w:r w:rsidR="00744A20" w:rsidRPr="007951F1">
        <w:rPr>
          <w:rFonts w:ascii="SassoonPrimaryInfant" w:hAnsi="SassoonPrimaryInfant"/>
          <w:b/>
          <w:sz w:val="28"/>
          <w:szCs w:val="28"/>
          <w:u w:val="single"/>
        </w:rPr>
        <w:t>Spelling</w:t>
      </w:r>
      <w:r w:rsidR="00A22F49" w:rsidRPr="007951F1">
        <w:rPr>
          <w:rFonts w:ascii="SassoonPrimaryInfant" w:hAnsi="SassoonPrimaryInfant"/>
          <w:b/>
          <w:sz w:val="28"/>
          <w:szCs w:val="28"/>
          <w:u w:val="single"/>
        </w:rPr>
        <w:t xml:space="preserve"> Non-Negotiables</w:t>
      </w:r>
    </w:p>
    <w:p w:rsidR="00A22F49" w:rsidRPr="007951F1" w:rsidRDefault="00A22F49" w:rsidP="00A22F49">
      <w:pPr>
        <w:jc w:val="center"/>
        <w:rPr>
          <w:rFonts w:ascii="SassoonPrimaryInfant" w:hAnsi="SassoonPrimaryInfant"/>
          <w:b/>
          <w:sz w:val="28"/>
          <w:szCs w:val="28"/>
          <w:u w:val="single"/>
        </w:rPr>
      </w:pPr>
      <w:r w:rsidRPr="007951F1">
        <w:rPr>
          <w:rFonts w:ascii="SassoonPrimaryInfant" w:hAnsi="SassoonPrimaryInfant"/>
          <w:b/>
          <w:sz w:val="28"/>
          <w:szCs w:val="28"/>
          <w:u w:val="single"/>
        </w:rPr>
        <w:t>Reception</w:t>
      </w:r>
    </w:p>
    <w:p w:rsidR="00A22F49" w:rsidRPr="007951F1" w:rsidRDefault="00744A20" w:rsidP="00A22F49">
      <w:pPr>
        <w:rPr>
          <w:rFonts w:ascii="SassoonPrimaryInfant" w:hAnsi="SassoonPrimaryInfant"/>
          <w:sz w:val="28"/>
          <w:szCs w:val="28"/>
        </w:rPr>
      </w:pPr>
      <w:r w:rsidRPr="007951F1">
        <w:rPr>
          <w:rFonts w:ascii="SassoonPrimaryInfant" w:hAnsi="SassoonPrimaryInfant"/>
          <w:sz w:val="28"/>
          <w:szCs w:val="28"/>
        </w:rPr>
        <w:t>Spellings to be taught use the Letters and Sounds programme. Children to spell phonetically using the GPCs taught, as well as correct spelling of Phase 2 and 3 tricky words by the end of the year.</w:t>
      </w:r>
    </w:p>
    <w:p w:rsidR="00744A20" w:rsidRPr="007951F1" w:rsidRDefault="00744A20" w:rsidP="00A22F49">
      <w:pPr>
        <w:rPr>
          <w:rFonts w:ascii="SassoonPrimaryInfant" w:hAnsi="SassoonPrimaryInfant"/>
          <w:sz w:val="28"/>
          <w:szCs w:val="28"/>
        </w:rPr>
      </w:pPr>
      <w:r w:rsidRPr="007951F1">
        <w:rPr>
          <w:rFonts w:ascii="SassoonPrimaryInfant" w:hAnsi="SassoonPrimaryInfant"/>
          <w:sz w:val="28"/>
          <w:szCs w:val="28"/>
        </w:rPr>
        <w:t>Daily spellings of words within the taught phase to be modelled. Autumn – Phase 2, Spring – Phase 3, Summer – Phase</w:t>
      </w:r>
      <w:r w:rsidR="004D7C69">
        <w:rPr>
          <w:rFonts w:ascii="SassoonPrimaryInfant" w:hAnsi="SassoonPrimaryInfant"/>
          <w:sz w:val="28"/>
          <w:szCs w:val="28"/>
        </w:rPr>
        <w:t xml:space="preserve"> </w:t>
      </w:r>
      <w:bookmarkStart w:id="0" w:name="_GoBack"/>
      <w:bookmarkEnd w:id="0"/>
      <w:r w:rsidRPr="007951F1">
        <w:rPr>
          <w:rFonts w:ascii="SassoonPrimaryInfant" w:hAnsi="SassoonPrimaryInfant"/>
          <w:sz w:val="28"/>
          <w:szCs w:val="28"/>
        </w:rPr>
        <w:t>3-4.</w:t>
      </w:r>
    </w:p>
    <w:p w:rsidR="00744A20" w:rsidRPr="007951F1" w:rsidRDefault="00744A20" w:rsidP="00A22F49">
      <w:pPr>
        <w:rPr>
          <w:rFonts w:ascii="SassoonPrimaryInfant" w:hAnsi="SassoonPrimaryInfant"/>
          <w:sz w:val="28"/>
          <w:szCs w:val="28"/>
        </w:rPr>
      </w:pPr>
      <w:r w:rsidRPr="007951F1">
        <w:rPr>
          <w:rFonts w:ascii="SassoonPrimaryInfant" w:hAnsi="SassoonPrimaryInfant"/>
          <w:sz w:val="28"/>
          <w:szCs w:val="28"/>
        </w:rPr>
        <w:t xml:space="preserve">Tricky words to be displayed in the classroom. Spelling aids available in writing area. </w:t>
      </w:r>
    </w:p>
    <w:p w:rsidR="00744A20" w:rsidRPr="007951F1" w:rsidRDefault="00744A20" w:rsidP="00A22F49">
      <w:pPr>
        <w:rPr>
          <w:rFonts w:ascii="SassoonPrimaryInfant" w:hAnsi="SassoonPrimaryInfant"/>
          <w:sz w:val="28"/>
          <w:szCs w:val="28"/>
        </w:rPr>
      </w:pPr>
      <w:r w:rsidRPr="007951F1">
        <w:rPr>
          <w:rFonts w:ascii="SassoonPrimaryInfant" w:hAnsi="SassoonPrimaryInfant"/>
          <w:sz w:val="28"/>
          <w:szCs w:val="28"/>
        </w:rPr>
        <w:t>Children to practise writing captions and short sentences at least once weekly, applying spellings within the current phase.</w:t>
      </w:r>
    </w:p>
    <w:p w:rsidR="00F9598A" w:rsidRPr="007951F1" w:rsidRDefault="00F9598A" w:rsidP="00A22F49">
      <w:pPr>
        <w:rPr>
          <w:rFonts w:ascii="SassoonPrimaryInfant" w:hAnsi="SassoonPrimaryInfant"/>
          <w:sz w:val="28"/>
          <w:szCs w:val="28"/>
        </w:rPr>
      </w:pPr>
      <w:r w:rsidRPr="007951F1">
        <w:rPr>
          <w:rFonts w:ascii="SassoonPrimaryInfant" w:hAnsi="SassoonPrimaryInfant"/>
          <w:sz w:val="28"/>
          <w:szCs w:val="28"/>
        </w:rPr>
        <w:t>Spelling Shed and Reading Eggs used as weekly reinforcement of spellings and spelling rules taught.</w:t>
      </w:r>
    </w:p>
    <w:p w:rsidR="00A22F49" w:rsidRPr="007951F1" w:rsidRDefault="00A22F49" w:rsidP="007951F1">
      <w:pPr>
        <w:jc w:val="center"/>
        <w:rPr>
          <w:rFonts w:ascii="SassoonPrimaryInfant" w:hAnsi="SassoonPrimaryInfant"/>
          <w:b/>
          <w:sz w:val="28"/>
          <w:szCs w:val="28"/>
          <w:u w:val="single"/>
        </w:rPr>
      </w:pPr>
      <w:r w:rsidRPr="007951F1">
        <w:rPr>
          <w:rFonts w:ascii="SassoonPrimaryInfant" w:hAnsi="SassoonPrimaryInfant"/>
          <w:b/>
          <w:sz w:val="28"/>
          <w:szCs w:val="28"/>
          <w:u w:val="single"/>
        </w:rPr>
        <w:t>Year 1</w:t>
      </w:r>
    </w:p>
    <w:p w:rsidR="00F9598A" w:rsidRPr="007951F1" w:rsidRDefault="00F9598A" w:rsidP="00F9598A">
      <w:pPr>
        <w:rPr>
          <w:rFonts w:ascii="SassoonPrimaryInfant" w:hAnsi="SassoonPrimaryInfant"/>
          <w:sz w:val="28"/>
          <w:szCs w:val="28"/>
        </w:rPr>
      </w:pPr>
      <w:r w:rsidRPr="007951F1">
        <w:rPr>
          <w:rFonts w:ascii="SassoonPrimaryInfant" w:hAnsi="SassoonPrimaryInfant"/>
          <w:sz w:val="28"/>
          <w:szCs w:val="28"/>
        </w:rPr>
        <w:t>Spellings to be taught use the Letters and Sounds programme. Children to spell phonetically using the GPCs taught, as wel</w:t>
      </w:r>
      <w:r w:rsidR="00B01601">
        <w:rPr>
          <w:rFonts w:ascii="SassoonPrimaryInfant" w:hAnsi="SassoonPrimaryInfant"/>
          <w:sz w:val="28"/>
          <w:szCs w:val="28"/>
        </w:rPr>
        <w:t>l as correct spelling of Phase 4 and 5</w:t>
      </w:r>
      <w:r w:rsidRPr="007951F1">
        <w:rPr>
          <w:rFonts w:ascii="SassoonPrimaryInfant" w:hAnsi="SassoonPrimaryInfant"/>
          <w:sz w:val="28"/>
          <w:szCs w:val="28"/>
        </w:rPr>
        <w:t xml:space="preserve"> tricky words by the end of the year.</w:t>
      </w:r>
    </w:p>
    <w:p w:rsidR="00F9598A" w:rsidRPr="007951F1" w:rsidRDefault="00F9598A" w:rsidP="00F9598A">
      <w:pPr>
        <w:rPr>
          <w:rFonts w:ascii="SassoonPrimaryInfant" w:hAnsi="SassoonPrimaryInfant"/>
          <w:sz w:val="28"/>
          <w:szCs w:val="28"/>
        </w:rPr>
      </w:pPr>
      <w:r w:rsidRPr="007951F1">
        <w:rPr>
          <w:rFonts w:ascii="SassoonPrimaryInfant" w:hAnsi="SassoonPrimaryInfant"/>
          <w:sz w:val="28"/>
          <w:szCs w:val="28"/>
        </w:rPr>
        <w:t xml:space="preserve">Daily spellings of words within the taught phase to be modelled. </w:t>
      </w:r>
    </w:p>
    <w:p w:rsidR="00F9598A" w:rsidRPr="007951F1" w:rsidRDefault="00F9598A" w:rsidP="00F9598A">
      <w:pPr>
        <w:rPr>
          <w:rFonts w:ascii="SassoonPrimaryInfant" w:hAnsi="SassoonPrimaryInfant"/>
          <w:sz w:val="28"/>
          <w:szCs w:val="28"/>
        </w:rPr>
      </w:pPr>
      <w:r w:rsidRPr="007951F1">
        <w:rPr>
          <w:rFonts w:ascii="SassoonPrimaryInfant" w:hAnsi="SassoonPrimaryInfant"/>
          <w:sz w:val="28"/>
          <w:szCs w:val="28"/>
        </w:rPr>
        <w:t xml:space="preserve">Follow Letters and Sounds scheme for progression: Autumn – Phase 4, </w:t>
      </w:r>
      <w:proofErr w:type="gramStart"/>
      <w:r w:rsidRPr="007951F1">
        <w:rPr>
          <w:rFonts w:ascii="SassoonPrimaryInfant" w:hAnsi="SassoonPrimaryInfant"/>
          <w:sz w:val="28"/>
          <w:szCs w:val="28"/>
        </w:rPr>
        <w:t>Spring</w:t>
      </w:r>
      <w:proofErr w:type="gramEnd"/>
      <w:r w:rsidRPr="007951F1">
        <w:rPr>
          <w:rFonts w:ascii="SassoonPrimaryInfant" w:hAnsi="SassoonPrimaryInfant"/>
          <w:sz w:val="28"/>
          <w:szCs w:val="28"/>
        </w:rPr>
        <w:t xml:space="preserve"> – Phase 4/5, Summer – Phase 5.</w:t>
      </w:r>
    </w:p>
    <w:p w:rsidR="00F9598A" w:rsidRPr="007951F1" w:rsidRDefault="00F9598A" w:rsidP="00F9598A">
      <w:pPr>
        <w:rPr>
          <w:rFonts w:ascii="SassoonPrimaryInfant" w:hAnsi="SassoonPrimaryInfant"/>
          <w:sz w:val="28"/>
          <w:szCs w:val="28"/>
        </w:rPr>
      </w:pPr>
      <w:r w:rsidRPr="007951F1">
        <w:rPr>
          <w:rFonts w:ascii="SassoonPrimaryInfant" w:hAnsi="SassoonPrimaryInfant"/>
          <w:sz w:val="28"/>
          <w:szCs w:val="28"/>
        </w:rPr>
        <w:t xml:space="preserve">Tricky words to be displayed in the classroom. Spelling aids available in writing area. </w:t>
      </w:r>
    </w:p>
    <w:p w:rsidR="00F9598A" w:rsidRPr="007951F1" w:rsidRDefault="00F9598A" w:rsidP="00F9598A">
      <w:pPr>
        <w:rPr>
          <w:rFonts w:ascii="SassoonPrimaryInfant" w:hAnsi="SassoonPrimaryInfant"/>
          <w:sz w:val="28"/>
          <w:szCs w:val="28"/>
          <w:u w:val="single"/>
        </w:rPr>
      </w:pPr>
      <w:r w:rsidRPr="007951F1">
        <w:rPr>
          <w:rFonts w:ascii="SassoonPrimaryInfant" w:hAnsi="SassoonPrimaryInfant"/>
          <w:sz w:val="28"/>
          <w:szCs w:val="28"/>
        </w:rPr>
        <w:t>Spelling Shed and Reading Eggs used as weekly reinforcement of spellings and spelling rules taught.</w:t>
      </w:r>
    </w:p>
    <w:p w:rsidR="00BE41E6" w:rsidRPr="007951F1" w:rsidRDefault="00BE41E6" w:rsidP="00A22F49">
      <w:pPr>
        <w:rPr>
          <w:rFonts w:ascii="SassoonPrimaryInfant" w:hAnsi="SassoonPrimaryInfant"/>
          <w:sz w:val="28"/>
          <w:szCs w:val="28"/>
        </w:rPr>
      </w:pPr>
      <w:r w:rsidRPr="007951F1">
        <w:rPr>
          <w:rFonts w:ascii="SassoonPrimaryInfant" w:hAnsi="SassoonPrimaryInfant"/>
          <w:sz w:val="28"/>
          <w:szCs w:val="28"/>
        </w:rPr>
        <w:t>Phonics Tracker to be used regularly and updated to inform teacher planning.</w:t>
      </w:r>
      <w:r w:rsidR="00744A20" w:rsidRPr="007951F1">
        <w:rPr>
          <w:rFonts w:ascii="SassoonPrimaryInfant" w:hAnsi="SassoonPrimaryInfant"/>
          <w:sz w:val="28"/>
          <w:szCs w:val="28"/>
        </w:rPr>
        <w:t xml:space="preserve"> Segmenting to spell updated termly.</w:t>
      </w:r>
    </w:p>
    <w:p w:rsidR="004D4503" w:rsidRPr="007951F1" w:rsidRDefault="004D4503" w:rsidP="004D4503">
      <w:pPr>
        <w:rPr>
          <w:rFonts w:ascii="SassoonPrimaryInfant" w:hAnsi="SassoonPrimaryInfant"/>
          <w:sz w:val="28"/>
          <w:szCs w:val="28"/>
        </w:rPr>
      </w:pPr>
      <w:r w:rsidRPr="007951F1">
        <w:rPr>
          <w:rFonts w:ascii="SassoonPrimaryInfant" w:hAnsi="SassoonPrimaryInfant"/>
          <w:sz w:val="28"/>
          <w:szCs w:val="28"/>
        </w:rPr>
        <w:t>Phonics mats and word mats to be actively used and visible within classroom.</w:t>
      </w:r>
    </w:p>
    <w:p w:rsidR="00577A31" w:rsidRPr="007951F1" w:rsidRDefault="00577A31" w:rsidP="007951F1">
      <w:pPr>
        <w:jc w:val="center"/>
        <w:rPr>
          <w:rFonts w:ascii="SassoonPrimaryInfant" w:hAnsi="SassoonPrimaryInfant"/>
          <w:b/>
          <w:sz w:val="28"/>
          <w:szCs w:val="28"/>
          <w:u w:val="single"/>
        </w:rPr>
      </w:pPr>
      <w:r w:rsidRPr="007951F1">
        <w:rPr>
          <w:rFonts w:ascii="SassoonPrimaryInfant" w:hAnsi="SassoonPrimaryInfant"/>
          <w:b/>
          <w:sz w:val="28"/>
          <w:szCs w:val="28"/>
          <w:u w:val="single"/>
        </w:rPr>
        <w:t>Year 2</w:t>
      </w:r>
    </w:p>
    <w:p w:rsidR="00577A31" w:rsidRPr="007951F1" w:rsidRDefault="00577A31" w:rsidP="00577A31">
      <w:pPr>
        <w:rPr>
          <w:rFonts w:ascii="SassoonPrimaryInfant" w:hAnsi="SassoonPrimaryInfant"/>
          <w:sz w:val="28"/>
          <w:szCs w:val="28"/>
        </w:rPr>
      </w:pPr>
      <w:r w:rsidRPr="007951F1">
        <w:rPr>
          <w:rFonts w:ascii="SassoonPrimaryInfant" w:hAnsi="SassoonPrimaryInfant"/>
          <w:sz w:val="28"/>
          <w:szCs w:val="28"/>
        </w:rPr>
        <w:t>T</w:t>
      </w:r>
      <w:r w:rsidR="00F9598A" w:rsidRPr="007951F1">
        <w:rPr>
          <w:rFonts w:ascii="SassoonPrimaryInfant" w:hAnsi="SassoonPrimaryInfant"/>
          <w:sz w:val="28"/>
          <w:szCs w:val="28"/>
        </w:rPr>
        <w:t xml:space="preserve">he synthetic phonics programme Letters and Sounds </w:t>
      </w:r>
      <w:r w:rsidRPr="007951F1">
        <w:rPr>
          <w:rFonts w:ascii="SassoonPrimaryInfant" w:hAnsi="SassoonPrimaryInfant"/>
          <w:sz w:val="28"/>
          <w:szCs w:val="28"/>
        </w:rPr>
        <w:t>should be</w:t>
      </w:r>
      <w:r w:rsidR="004D4503" w:rsidRPr="007951F1">
        <w:rPr>
          <w:rFonts w:ascii="SassoonPrimaryInfant" w:hAnsi="SassoonPrimaryInfant"/>
          <w:sz w:val="28"/>
          <w:szCs w:val="28"/>
        </w:rPr>
        <w:t xml:space="preserve"> taught every day to any children who did not pass Year 1 Phonics Check.</w:t>
      </w:r>
    </w:p>
    <w:p w:rsidR="004D4503" w:rsidRPr="007951F1" w:rsidRDefault="00F9598A" w:rsidP="00577A31">
      <w:pPr>
        <w:rPr>
          <w:rFonts w:ascii="SassoonPrimaryInfant" w:hAnsi="SassoonPrimaryInfant"/>
          <w:sz w:val="28"/>
          <w:szCs w:val="28"/>
        </w:rPr>
      </w:pPr>
      <w:r w:rsidRPr="007951F1">
        <w:rPr>
          <w:rFonts w:ascii="SassoonPrimaryInfant" w:hAnsi="SassoonPrimaryInfant"/>
          <w:sz w:val="28"/>
          <w:szCs w:val="28"/>
        </w:rPr>
        <w:t>Spelling Shed scheme used at least three times weekly for structured spelling lessons.</w:t>
      </w:r>
    </w:p>
    <w:p w:rsidR="00F9598A" w:rsidRPr="007951F1" w:rsidRDefault="00F9598A" w:rsidP="00577A31">
      <w:pPr>
        <w:rPr>
          <w:rFonts w:ascii="SassoonPrimaryInfant" w:hAnsi="SassoonPrimaryInfant"/>
          <w:sz w:val="28"/>
          <w:szCs w:val="28"/>
        </w:rPr>
      </w:pPr>
      <w:r w:rsidRPr="007951F1">
        <w:rPr>
          <w:rFonts w:ascii="SassoonPrimaryInfant" w:hAnsi="SassoonPrimaryInfant"/>
          <w:sz w:val="28"/>
          <w:szCs w:val="28"/>
        </w:rPr>
        <w:t>One spelling list to be taught per week, as per Spelling Shed scheme.</w:t>
      </w:r>
    </w:p>
    <w:p w:rsidR="004D4503" w:rsidRPr="007951F1" w:rsidRDefault="004D4503" w:rsidP="00A22F49">
      <w:pPr>
        <w:rPr>
          <w:rFonts w:ascii="SassoonPrimaryInfant" w:hAnsi="SassoonPrimaryInfant"/>
          <w:sz w:val="28"/>
          <w:szCs w:val="28"/>
        </w:rPr>
      </w:pPr>
      <w:r w:rsidRPr="007951F1">
        <w:rPr>
          <w:rFonts w:ascii="SassoonPrimaryInfant" w:hAnsi="SassoonPrimaryInfant"/>
          <w:sz w:val="28"/>
          <w:szCs w:val="28"/>
        </w:rPr>
        <w:t>Phonics</w:t>
      </w:r>
      <w:r w:rsidR="00F9598A" w:rsidRPr="007951F1">
        <w:rPr>
          <w:rFonts w:ascii="SassoonPrimaryInfant" w:hAnsi="SassoonPrimaryInfant"/>
          <w:sz w:val="28"/>
          <w:szCs w:val="28"/>
        </w:rPr>
        <w:t>/spelling</w:t>
      </w:r>
      <w:r w:rsidRPr="007951F1">
        <w:rPr>
          <w:rFonts w:ascii="SassoonPrimaryInfant" w:hAnsi="SassoonPrimaryInfant"/>
          <w:sz w:val="28"/>
          <w:szCs w:val="28"/>
        </w:rPr>
        <w:t xml:space="preserve"> mats and word mats to be actively used and visible within classroom.</w:t>
      </w:r>
    </w:p>
    <w:p w:rsidR="007951F1" w:rsidRDefault="007951F1" w:rsidP="007951F1">
      <w:pPr>
        <w:jc w:val="center"/>
        <w:rPr>
          <w:rFonts w:ascii="SassoonPrimaryInfant" w:hAnsi="SassoonPrimaryInfant"/>
          <w:b/>
          <w:sz w:val="28"/>
          <w:szCs w:val="28"/>
          <w:u w:val="single"/>
        </w:rPr>
      </w:pPr>
    </w:p>
    <w:p w:rsidR="00F9598A" w:rsidRPr="007951F1" w:rsidRDefault="00F9598A" w:rsidP="007951F1">
      <w:pPr>
        <w:jc w:val="center"/>
        <w:rPr>
          <w:rFonts w:ascii="SassoonPrimaryInfant" w:hAnsi="SassoonPrimaryInfant"/>
          <w:b/>
          <w:sz w:val="28"/>
          <w:szCs w:val="28"/>
          <w:u w:val="single"/>
        </w:rPr>
      </w:pPr>
      <w:r w:rsidRPr="007951F1">
        <w:rPr>
          <w:rFonts w:ascii="SassoonPrimaryInfant" w:hAnsi="SassoonPrimaryInfant"/>
          <w:b/>
          <w:sz w:val="28"/>
          <w:szCs w:val="28"/>
          <w:u w:val="single"/>
        </w:rPr>
        <w:lastRenderedPageBreak/>
        <w:t>Key Stage 2</w:t>
      </w:r>
    </w:p>
    <w:p w:rsidR="00F9598A" w:rsidRPr="007951F1" w:rsidRDefault="00F9598A" w:rsidP="00F9598A">
      <w:pPr>
        <w:rPr>
          <w:rFonts w:ascii="SassoonPrimaryInfant" w:hAnsi="SassoonPrimaryInfant"/>
          <w:sz w:val="28"/>
          <w:szCs w:val="28"/>
        </w:rPr>
      </w:pPr>
      <w:r w:rsidRPr="007951F1">
        <w:rPr>
          <w:rFonts w:ascii="SassoonPrimaryInfant" w:hAnsi="SassoonPrimaryInfant"/>
          <w:sz w:val="28"/>
          <w:szCs w:val="28"/>
        </w:rPr>
        <w:t>Spelling Shed scheme used at least three times weekly for structured spelling lessons.</w:t>
      </w:r>
    </w:p>
    <w:p w:rsidR="00F9598A" w:rsidRPr="007951F1" w:rsidRDefault="00F9598A" w:rsidP="00F9598A">
      <w:pPr>
        <w:rPr>
          <w:rFonts w:ascii="SassoonPrimaryInfant" w:hAnsi="SassoonPrimaryInfant"/>
          <w:sz w:val="28"/>
          <w:szCs w:val="28"/>
        </w:rPr>
      </w:pPr>
      <w:r w:rsidRPr="007951F1">
        <w:rPr>
          <w:rFonts w:ascii="SassoonPrimaryInfant" w:hAnsi="SassoonPrimaryInfant"/>
          <w:sz w:val="28"/>
          <w:szCs w:val="28"/>
        </w:rPr>
        <w:t>One spelling list to be taught per week, as per Spelling Shed scheme.</w:t>
      </w:r>
    </w:p>
    <w:p w:rsidR="00F9598A" w:rsidRPr="007951F1" w:rsidRDefault="00F9598A" w:rsidP="00F9598A">
      <w:pPr>
        <w:rPr>
          <w:rFonts w:ascii="SassoonPrimaryInfant" w:hAnsi="SassoonPrimaryInfant"/>
          <w:sz w:val="28"/>
          <w:szCs w:val="28"/>
        </w:rPr>
      </w:pPr>
      <w:r w:rsidRPr="007951F1">
        <w:rPr>
          <w:rFonts w:ascii="SassoonPrimaryInfant" w:hAnsi="SassoonPrimaryInfant"/>
          <w:sz w:val="28"/>
          <w:szCs w:val="28"/>
        </w:rPr>
        <w:t>One spelling list to go home each week.</w:t>
      </w:r>
    </w:p>
    <w:p w:rsidR="00F9598A" w:rsidRPr="007951F1" w:rsidRDefault="007951F1" w:rsidP="00F9598A">
      <w:pPr>
        <w:rPr>
          <w:rFonts w:ascii="SassoonPrimaryInfant" w:hAnsi="SassoonPrimaryInfant"/>
          <w:sz w:val="28"/>
          <w:szCs w:val="28"/>
        </w:rPr>
      </w:pPr>
      <w:r w:rsidRPr="007951F1">
        <w:rPr>
          <w:rFonts w:ascii="SassoonPrimaryInfant" w:hAnsi="SassoonPrimaryInfant"/>
          <w:sz w:val="28"/>
          <w:szCs w:val="28"/>
        </w:rPr>
        <w:t xml:space="preserve">Structured interventions to be planned and delivered where gaps are identified. These should be timely – keep up not catch up. </w:t>
      </w:r>
    </w:p>
    <w:p w:rsidR="007951F1" w:rsidRPr="007951F1" w:rsidRDefault="007951F1" w:rsidP="00F9598A">
      <w:pPr>
        <w:rPr>
          <w:rFonts w:ascii="SassoonPrimaryInfant" w:hAnsi="SassoonPrimaryInfant"/>
          <w:sz w:val="28"/>
          <w:szCs w:val="28"/>
        </w:rPr>
      </w:pPr>
      <w:r w:rsidRPr="007951F1">
        <w:rPr>
          <w:rFonts w:ascii="SassoonPrimaryInfant" w:hAnsi="SassoonPrimaryInfant"/>
          <w:sz w:val="28"/>
          <w:szCs w:val="28"/>
        </w:rPr>
        <w:t>TRUGS and/or No Nonsense spellings used for interventions.</w:t>
      </w:r>
    </w:p>
    <w:p w:rsidR="00F9598A" w:rsidRPr="007951F1" w:rsidRDefault="007951F1" w:rsidP="00F9598A">
      <w:pPr>
        <w:rPr>
          <w:rFonts w:ascii="SassoonPrimaryInfant" w:hAnsi="SassoonPrimaryInfant"/>
          <w:sz w:val="28"/>
          <w:szCs w:val="28"/>
        </w:rPr>
      </w:pPr>
      <w:r w:rsidRPr="007951F1">
        <w:rPr>
          <w:rFonts w:ascii="SassoonPrimaryInfant" w:hAnsi="SassoonPrimaryInfant"/>
          <w:sz w:val="28"/>
          <w:szCs w:val="28"/>
        </w:rPr>
        <w:t xml:space="preserve">Personalised spelling diaries/bookmarks provided as support where needed. </w:t>
      </w:r>
    </w:p>
    <w:p w:rsidR="00F9598A" w:rsidRPr="007951F1" w:rsidRDefault="00F9598A" w:rsidP="00F9598A">
      <w:pPr>
        <w:rPr>
          <w:rFonts w:ascii="SassoonPrimaryInfant" w:hAnsi="SassoonPrimaryInfant"/>
          <w:b/>
          <w:sz w:val="28"/>
          <w:szCs w:val="28"/>
          <w:u w:val="single"/>
        </w:rPr>
      </w:pPr>
    </w:p>
    <w:p w:rsidR="00F9598A" w:rsidRPr="007951F1" w:rsidRDefault="00F9598A" w:rsidP="007951F1">
      <w:pPr>
        <w:jc w:val="center"/>
        <w:rPr>
          <w:rFonts w:ascii="SassoonPrimaryInfant" w:hAnsi="SassoonPrimaryInfant"/>
          <w:b/>
          <w:sz w:val="28"/>
          <w:szCs w:val="28"/>
          <w:u w:val="single"/>
        </w:rPr>
      </w:pPr>
      <w:r w:rsidRPr="007951F1">
        <w:rPr>
          <w:rFonts w:ascii="SassoonPrimaryInfant" w:hAnsi="SassoonPrimaryInfant"/>
          <w:b/>
          <w:sz w:val="28"/>
          <w:szCs w:val="28"/>
          <w:u w:val="single"/>
        </w:rPr>
        <w:t>All classes</w:t>
      </w:r>
    </w:p>
    <w:p w:rsidR="00F9598A" w:rsidRPr="007951F1" w:rsidRDefault="00F9598A" w:rsidP="00F9598A">
      <w:pPr>
        <w:rPr>
          <w:rFonts w:ascii="SassoonPrimaryInfant" w:hAnsi="SassoonPrimaryInfant"/>
          <w:sz w:val="28"/>
          <w:szCs w:val="28"/>
        </w:rPr>
      </w:pPr>
      <w:r w:rsidRPr="007951F1">
        <w:rPr>
          <w:rFonts w:ascii="SassoonPrimaryInfant" w:hAnsi="SassoonPrimaryInfant"/>
          <w:sz w:val="28"/>
          <w:szCs w:val="28"/>
        </w:rPr>
        <w:t>Parental Engagement is ensured through newsletters, Topic Sharing events, Phonics/ Reading Workshops, school website, Learning Journeys.</w:t>
      </w:r>
    </w:p>
    <w:p w:rsidR="00F9598A" w:rsidRPr="007951F1" w:rsidRDefault="00F9598A" w:rsidP="00F9598A">
      <w:pPr>
        <w:rPr>
          <w:rFonts w:ascii="SassoonPrimaryInfant" w:hAnsi="SassoonPrimaryInfant"/>
          <w:sz w:val="28"/>
          <w:szCs w:val="28"/>
        </w:rPr>
      </w:pPr>
      <w:r w:rsidRPr="007951F1">
        <w:rPr>
          <w:rFonts w:ascii="SassoonPrimaryInfant" w:hAnsi="SassoonPrimaryInfant"/>
          <w:sz w:val="28"/>
          <w:szCs w:val="28"/>
        </w:rPr>
        <w:t>Model “Thinking Aloud” to teach strategies successful readers use to make sense of the spelling for both word recognition and comprehension. This to be evidenced during class reads, shared reading, guided reading and one-to-one reading. In fact, through all reading encounters children have during the school day.</w:t>
      </w:r>
    </w:p>
    <w:p w:rsidR="00F9598A" w:rsidRPr="007951F1" w:rsidRDefault="00F9598A" w:rsidP="00F9598A">
      <w:pPr>
        <w:rPr>
          <w:rFonts w:ascii="SassoonPrimaryInfant" w:hAnsi="SassoonPrimaryInfant"/>
          <w:sz w:val="28"/>
          <w:szCs w:val="28"/>
        </w:rPr>
      </w:pPr>
      <w:r w:rsidRPr="007951F1">
        <w:rPr>
          <w:rFonts w:ascii="SassoonPrimaryInfant" w:hAnsi="SassoonPrimaryInfant"/>
          <w:sz w:val="28"/>
          <w:szCs w:val="28"/>
        </w:rPr>
        <w:t>IWB, I-pads, laptops used in addition to traditional methods of spelling.</w:t>
      </w:r>
    </w:p>
    <w:p w:rsidR="00F9598A" w:rsidRPr="007951F1" w:rsidRDefault="00F9598A" w:rsidP="00F9598A">
      <w:pPr>
        <w:rPr>
          <w:rFonts w:ascii="SassoonPrimaryInfant" w:hAnsi="SassoonPrimaryInfant"/>
          <w:sz w:val="28"/>
          <w:szCs w:val="28"/>
        </w:rPr>
      </w:pPr>
      <w:r w:rsidRPr="007951F1">
        <w:rPr>
          <w:rFonts w:ascii="SassoonPrimaryInfant" w:hAnsi="SassoonPrimaryInfant"/>
          <w:sz w:val="28"/>
          <w:szCs w:val="28"/>
        </w:rPr>
        <w:t xml:space="preserve">Provide a language - rich environment that promotes reading through classroom displays, which display the class text, captions, labels, phonemes phases, HFW, common exception words both indoors and outdoors. </w:t>
      </w:r>
    </w:p>
    <w:p w:rsidR="00F9598A" w:rsidRDefault="00F9598A" w:rsidP="00F9598A">
      <w:pPr>
        <w:rPr>
          <w:rFonts w:ascii="SassoonPrimaryInfant" w:hAnsi="SassoonPrimaryInfant"/>
          <w:sz w:val="28"/>
          <w:szCs w:val="28"/>
        </w:rPr>
      </w:pPr>
      <w:r w:rsidRPr="007951F1">
        <w:rPr>
          <w:rFonts w:ascii="SassoonPrimaryInfant" w:hAnsi="SassoonPrimaryInfant"/>
          <w:sz w:val="28"/>
          <w:szCs w:val="28"/>
        </w:rPr>
        <w:t>Provide opportunities for multisensory learning taking into account different learning styles, which reinforce phonic skills and early literacy.</w:t>
      </w:r>
    </w:p>
    <w:p w:rsidR="007951F1" w:rsidRPr="007951F1" w:rsidRDefault="007951F1" w:rsidP="00F9598A">
      <w:pPr>
        <w:rPr>
          <w:rFonts w:ascii="SassoonPrimaryInfant" w:hAnsi="SassoonPrimaryInfant"/>
          <w:sz w:val="28"/>
          <w:szCs w:val="28"/>
        </w:rPr>
      </w:pPr>
      <w:r>
        <w:rPr>
          <w:rFonts w:ascii="SassoonPrimaryInfant" w:hAnsi="SassoonPrimaryInfant"/>
          <w:sz w:val="28"/>
          <w:szCs w:val="28"/>
        </w:rPr>
        <w:t>Updated May 2021</w:t>
      </w:r>
    </w:p>
    <w:p w:rsidR="00F9598A" w:rsidRPr="007951F1" w:rsidRDefault="00F9598A" w:rsidP="00F9598A">
      <w:pPr>
        <w:rPr>
          <w:rFonts w:ascii="SassoonPrimaryInfant" w:hAnsi="SassoonPrimaryInfant"/>
          <w:sz w:val="28"/>
          <w:szCs w:val="28"/>
        </w:rPr>
      </w:pPr>
    </w:p>
    <w:p w:rsidR="00F9598A" w:rsidRPr="007951F1" w:rsidRDefault="00F9598A" w:rsidP="00F9598A">
      <w:pPr>
        <w:rPr>
          <w:rFonts w:ascii="SassoonPrimaryInfant" w:hAnsi="SassoonPrimaryInfant"/>
          <w:sz w:val="28"/>
          <w:szCs w:val="28"/>
        </w:rPr>
      </w:pPr>
    </w:p>
    <w:p w:rsidR="00F9598A" w:rsidRPr="007951F1" w:rsidRDefault="00F9598A" w:rsidP="00F00DDF">
      <w:pPr>
        <w:rPr>
          <w:rFonts w:ascii="SassoonPrimaryInfant" w:hAnsi="SassoonPrimaryInfant"/>
          <w:sz w:val="28"/>
          <w:szCs w:val="28"/>
        </w:rPr>
      </w:pPr>
    </w:p>
    <w:sectPr w:rsidR="00F9598A" w:rsidRPr="007951F1" w:rsidSect="00577A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PrimaryInfant">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F49"/>
    <w:rsid w:val="00007E25"/>
    <w:rsid w:val="000B0C80"/>
    <w:rsid w:val="000D6247"/>
    <w:rsid w:val="00197DA3"/>
    <w:rsid w:val="00260132"/>
    <w:rsid w:val="003036EA"/>
    <w:rsid w:val="003A31C8"/>
    <w:rsid w:val="003B70F9"/>
    <w:rsid w:val="00433552"/>
    <w:rsid w:val="004D4503"/>
    <w:rsid w:val="004D7C69"/>
    <w:rsid w:val="00577A31"/>
    <w:rsid w:val="007162EB"/>
    <w:rsid w:val="00744A20"/>
    <w:rsid w:val="00757D5F"/>
    <w:rsid w:val="007951F1"/>
    <w:rsid w:val="007F517F"/>
    <w:rsid w:val="007F59EC"/>
    <w:rsid w:val="00974764"/>
    <w:rsid w:val="009A0AB4"/>
    <w:rsid w:val="009A33CD"/>
    <w:rsid w:val="009D1321"/>
    <w:rsid w:val="00A22F49"/>
    <w:rsid w:val="00B01601"/>
    <w:rsid w:val="00BE41E6"/>
    <w:rsid w:val="00D60BB8"/>
    <w:rsid w:val="00DA47A9"/>
    <w:rsid w:val="00DC40BD"/>
    <w:rsid w:val="00F00DDF"/>
    <w:rsid w:val="00F56CEF"/>
    <w:rsid w:val="00F9598A"/>
    <w:rsid w:val="00FE7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F33E7"/>
  <w15:chartTrackingRefBased/>
  <w15:docId w15:val="{A7CFD2CE-8D07-488E-A40C-B7E519D2F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Withers STP</dc:creator>
  <cp:keywords/>
  <dc:description/>
  <cp:lastModifiedBy>A Slater STP</cp:lastModifiedBy>
  <cp:revision>2</cp:revision>
  <dcterms:created xsi:type="dcterms:W3CDTF">2021-05-19T13:07:00Z</dcterms:created>
  <dcterms:modified xsi:type="dcterms:W3CDTF">2021-05-19T13:07:00Z</dcterms:modified>
</cp:coreProperties>
</file>